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294B5F" w14:textId="4CE9685E" w:rsidR="0083065B" w:rsidRPr="00AA7FC1" w:rsidRDefault="0083065B" w:rsidP="0083065B">
      <w:pPr>
        <w:pStyle w:val="Standard"/>
        <w:ind w:firstLine="708"/>
        <w:jc w:val="both"/>
        <w:rPr>
          <w:rFonts w:cs="Times New Roman"/>
          <w:b/>
          <w:bCs/>
          <w:color w:val="000000" w:themeColor="text1"/>
          <w:sz w:val="22"/>
          <w:szCs w:val="22"/>
        </w:rPr>
      </w:pPr>
      <w:r>
        <w:rPr>
          <w:rFonts w:cs="Times New Roman"/>
          <w:b/>
          <w:bCs/>
          <w:color w:val="000000" w:themeColor="text1"/>
          <w:sz w:val="22"/>
          <w:szCs w:val="22"/>
        </w:rPr>
        <w:t xml:space="preserve">                                                    </w:t>
      </w:r>
      <w:r w:rsidR="00BE3994">
        <w:rPr>
          <w:rFonts w:cs="Times New Roman"/>
          <w:b/>
          <w:bCs/>
          <w:color w:val="000000" w:themeColor="text1"/>
          <w:sz w:val="22"/>
          <w:szCs w:val="22"/>
        </w:rPr>
        <w:t xml:space="preserve"> </w:t>
      </w:r>
      <w:r>
        <w:rPr>
          <w:rFonts w:cs="Times New Roman"/>
          <w:b/>
          <w:bCs/>
          <w:color w:val="000000" w:themeColor="text1"/>
          <w:sz w:val="22"/>
          <w:szCs w:val="22"/>
        </w:rPr>
        <w:t xml:space="preserve">   </w:t>
      </w:r>
      <w:r w:rsidRPr="00AA7FC1">
        <w:rPr>
          <w:noProof/>
          <w:color w:val="000000" w:themeColor="text1"/>
        </w:rPr>
        <w:drawing>
          <wp:inline distT="0" distB="0" distL="0" distR="0" wp14:anchorId="05B22D0F" wp14:editId="263C0365">
            <wp:extent cx="915038" cy="7620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412" cy="791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71D2">
        <w:rPr>
          <w:rFonts w:cs="Times New Roman"/>
          <w:b/>
          <w:bCs/>
          <w:color w:val="000000" w:themeColor="text1"/>
          <w:sz w:val="22"/>
          <w:szCs w:val="22"/>
        </w:rPr>
        <w:t xml:space="preserve">                                                                        </w:t>
      </w:r>
    </w:p>
    <w:p w14:paraId="2F3D4DDC" w14:textId="77777777" w:rsidR="0083065B" w:rsidRPr="00AA7FC1" w:rsidRDefault="0083065B" w:rsidP="0083065B">
      <w:pPr>
        <w:pStyle w:val="Standard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5DE0BC4C" w14:textId="77777777" w:rsidR="0083065B" w:rsidRDefault="0083065B" w:rsidP="0083065B">
      <w:pPr>
        <w:pStyle w:val="Standard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11A4A57A" w14:textId="77777777" w:rsidR="0083065B" w:rsidRPr="00AA7FC1" w:rsidRDefault="0083065B" w:rsidP="0083065B">
      <w:pPr>
        <w:pStyle w:val="Standard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746CE214" w14:textId="77777777" w:rsidR="0083065B" w:rsidRPr="00AA7FC1" w:rsidRDefault="0083065B" w:rsidP="0083065B">
      <w:pPr>
        <w:pStyle w:val="Standard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102A1247" w14:textId="29404DDF" w:rsidR="0083065B" w:rsidRDefault="0083065B" w:rsidP="0083065B">
      <w:pPr>
        <w:pStyle w:val="Standard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  <w:r>
        <w:rPr>
          <w:rFonts w:cs="Times New Roman"/>
          <w:b/>
          <w:bCs/>
          <w:color w:val="000000" w:themeColor="text1"/>
          <w:sz w:val="22"/>
          <w:szCs w:val="22"/>
        </w:rPr>
        <w:t>STATUT FUNDACJI KTOŚ, NIE COŚ</w:t>
      </w:r>
    </w:p>
    <w:p w14:paraId="390BEEC2" w14:textId="4BD7DBA3" w:rsidR="0083065B" w:rsidRPr="00AA7FC1" w:rsidRDefault="0083065B" w:rsidP="0083065B">
      <w:pPr>
        <w:pStyle w:val="Standard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  <w:r w:rsidRPr="00AA7FC1">
        <w:rPr>
          <w:rFonts w:cs="Times New Roman"/>
          <w:b/>
          <w:bCs/>
          <w:color w:val="000000" w:themeColor="text1"/>
          <w:sz w:val="22"/>
          <w:szCs w:val="22"/>
        </w:rPr>
        <w:t xml:space="preserve">z dnia </w:t>
      </w:r>
      <w:r w:rsidR="00F573E2">
        <w:rPr>
          <w:rFonts w:cs="Times New Roman"/>
          <w:b/>
          <w:bCs/>
          <w:color w:val="000000" w:themeColor="text1"/>
          <w:sz w:val="22"/>
          <w:szCs w:val="22"/>
        </w:rPr>
        <w:t>20</w:t>
      </w:r>
      <w:r>
        <w:rPr>
          <w:rFonts w:cs="Times New Roman"/>
          <w:b/>
          <w:bCs/>
          <w:color w:val="000000" w:themeColor="text1"/>
          <w:sz w:val="22"/>
          <w:szCs w:val="22"/>
        </w:rPr>
        <w:t>.07.2024</w:t>
      </w:r>
    </w:p>
    <w:p w14:paraId="19D34E76" w14:textId="77777777" w:rsidR="0083065B" w:rsidRDefault="0083065B" w:rsidP="0083065B">
      <w:pPr>
        <w:pStyle w:val="Standard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11D8820A" w14:textId="77777777" w:rsidR="00CE4FB1" w:rsidRPr="00AA7FC1" w:rsidRDefault="00CE4FB1" w:rsidP="0083065B">
      <w:pPr>
        <w:pStyle w:val="Standard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74EDEE71" w14:textId="77777777" w:rsidR="0083065B" w:rsidRPr="00AA7FC1" w:rsidRDefault="0083065B" w:rsidP="0083065B">
      <w:pPr>
        <w:pStyle w:val="Standard"/>
        <w:jc w:val="both"/>
        <w:rPr>
          <w:rFonts w:cs="Times New Roman"/>
          <w:color w:val="000000" w:themeColor="text1"/>
          <w:sz w:val="22"/>
          <w:szCs w:val="22"/>
        </w:rPr>
      </w:pPr>
    </w:p>
    <w:p w14:paraId="66E16972" w14:textId="77777777" w:rsidR="0083065B" w:rsidRDefault="0083065B" w:rsidP="0083065B">
      <w:pPr>
        <w:pStyle w:val="Standard"/>
        <w:jc w:val="both"/>
        <w:rPr>
          <w:rFonts w:cs="Times New Roman"/>
          <w:color w:val="000000" w:themeColor="text1"/>
          <w:sz w:val="22"/>
          <w:szCs w:val="22"/>
        </w:rPr>
      </w:pPr>
      <w:bookmarkStart w:id="0" w:name="_Hlk121505511"/>
      <w:r w:rsidRPr="00AA7FC1">
        <w:rPr>
          <w:rFonts w:cs="Times New Roman"/>
          <w:color w:val="000000" w:themeColor="text1"/>
          <w:sz w:val="22"/>
          <w:szCs w:val="22"/>
        </w:rPr>
        <w:t>Preambuła</w:t>
      </w:r>
    </w:p>
    <w:p w14:paraId="7344ABD8" w14:textId="77777777" w:rsidR="001706BB" w:rsidRPr="00AA7FC1" w:rsidRDefault="001706BB" w:rsidP="0083065B">
      <w:pPr>
        <w:pStyle w:val="Standard"/>
        <w:jc w:val="both"/>
        <w:rPr>
          <w:rFonts w:cs="Times New Roman"/>
          <w:color w:val="000000" w:themeColor="text1"/>
          <w:sz w:val="22"/>
          <w:szCs w:val="22"/>
        </w:rPr>
      </w:pPr>
    </w:p>
    <w:p w14:paraId="7097391D" w14:textId="77777777" w:rsidR="0083065B" w:rsidRPr="00AA7FC1" w:rsidRDefault="0083065B" w:rsidP="0083065B">
      <w:pPr>
        <w:pStyle w:val="Standard"/>
        <w:jc w:val="both"/>
        <w:rPr>
          <w:rFonts w:cs="Times New Roman"/>
          <w:i/>
          <w:iCs/>
          <w:color w:val="000000" w:themeColor="text1"/>
          <w:sz w:val="22"/>
          <w:szCs w:val="22"/>
        </w:rPr>
      </w:pPr>
      <w:r w:rsidRPr="00AA7FC1">
        <w:rPr>
          <w:rFonts w:cs="Times New Roman"/>
          <w:i/>
          <w:iCs/>
          <w:color w:val="000000" w:themeColor="text1"/>
          <w:sz w:val="22"/>
          <w:szCs w:val="22"/>
        </w:rPr>
        <w:t>„Zwierzę jako istota żyjąca, zdolna do odczuwania cierpienia, nie jest rzeczą. Człowiek jest mu winien poszanowanie, ochronę i opiekę.” Art. 1. Ustawy o ochronie zwierząt z dn. 21 sierpnia 1997 r.</w:t>
      </w:r>
    </w:p>
    <w:p w14:paraId="747713A7" w14:textId="77777777" w:rsidR="0083065B" w:rsidRPr="00AA7FC1" w:rsidRDefault="0083065B" w:rsidP="0083065B">
      <w:pPr>
        <w:pStyle w:val="Standard"/>
        <w:jc w:val="both"/>
        <w:rPr>
          <w:rFonts w:cs="Times New Roman"/>
          <w:i/>
          <w:iCs/>
          <w:color w:val="000000" w:themeColor="text1"/>
          <w:sz w:val="22"/>
          <w:szCs w:val="22"/>
        </w:rPr>
      </w:pPr>
    </w:p>
    <w:p w14:paraId="1739F345" w14:textId="77777777" w:rsidR="0083065B" w:rsidRPr="00AA7FC1" w:rsidRDefault="0083065B" w:rsidP="0083065B">
      <w:pPr>
        <w:pStyle w:val="Standard"/>
        <w:jc w:val="both"/>
        <w:rPr>
          <w:rFonts w:cs="Times New Roman"/>
          <w:i/>
          <w:iCs/>
          <w:color w:val="000000" w:themeColor="text1"/>
          <w:sz w:val="22"/>
          <w:szCs w:val="22"/>
        </w:rPr>
      </w:pPr>
      <w:r w:rsidRPr="00AA7FC1">
        <w:rPr>
          <w:rFonts w:cs="Times New Roman"/>
          <w:i/>
          <w:iCs/>
          <w:color w:val="000000" w:themeColor="text1"/>
          <w:sz w:val="22"/>
          <w:szCs w:val="22"/>
        </w:rPr>
        <w:t xml:space="preserve">Zwierzę to </w:t>
      </w:r>
      <w:r>
        <w:rPr>
          <w:rFonts w:cs="Times New Roman"/>
          <w:i/>
          <w:iCs/>
          <w:color w:val="000000" w:themeColor="text1"/>
          <w:sz w:val="22"/>
          <w:szCs w:val="22"/>
        </w:rPr>
        <w:t>K</w:t>
      </w:r>
      <w:r w:rsidRPr="00AA7FC1">
        <w:rPr>
          <w:rFonts w:cs="Times New Roman"/>
          <w:i/>
          <w:iCs/>
          <w:color w:val="000000" w:themeColor="text1"/>
          <w:sz w:val="22"/>
          <w:szCs w:val="22"/>
        </w:rPr>
        <w:t xml:space="preserve">toś, nie coś. </w:t>
      </w:r>
    </w:p>
    <w:bookmarkEnd w:id="0"/>
    <w:p w14:paraId="25364C73" w14:textId="77777777" w:rsidR="0083065B" w:rsidRPr="00AA7FC1" w:rsidRDefault="0083065B" w:rsidP="0083065B">
      <w:pPr>
        <w:pStyle w:val="Standard"/>
        <w:rPr>
          <w:rFonts w:cs="Times New Roman"/>
          <w:i/>
          <w:iCs/>
          <w:color w:val="000000" w:themeColor="text1"/>
          <w:sz w:val="22"/>
          <w:szCs w:val="22"/>
        </w:rPr>
      </w:pPr>
    </w:p>
    <w:p w14:paraId="4C63B7D5" w14:textId="77777777" w:rsidR="001706BB" w:rsidRDefault="0083065B" w:rsidP="0083065B">
      <w:pPr>
        <w:jc w:val="both"/>
        <w:rPr>
          <w:rFonts w:ascii="Times New Roman" w:eastAsia="Andale Sans UI" w:hAnsi="Times New Roman" w:cs="Times New Roman"/>
          <w:i/>
          <w:iCs/>
          <w:color w:val="000000" w:themeColor="text1"/>
          <w:kern w:val="3"/>
          <w:lang w:eastAsia="ja-JP" w:bidi="fa-IR"/>
        </w:rPr>
      </w:pPr>
      <w:r w:rsidRPr="00AA7FC1">
        <w:rPr>
          <w:rFonts w:ascii="Times New Roman" w:eastAsia="Andale Sans UI" w:hAnsi="Times New Roman" w:cs="Times New Roman"/>
          <w:i/>
          <w:iCs/>
          <w:color w:val="000000" w:themeColor="text1"/>
          <w:kern w:val="3"/>
          <w:lang w:eastAsia="ja-JP" w:bidi="fa-IR"/>
        </w:rPr>
        <w:t xml:space="preserve">Fundacja </w:t>
      </w:r>
      <w:r>
        <w:rPr>
          <w:rFonts w:ascii="Times New Roman" w:eastAsia="Andale Sans UI" w:hAnsi="Times New Roman" w:cs="Times New Roman"/>
          <w:i/>
          <w:iCs/>
          <w:color w:val="000000" w:themeColor="text1"/>
          <w:kern w:val="3"/>
          <w:lang w:eastAsia="ja-JP" w:bidi="fa-IR"/>
        </w:rPr>
        <w:t>została powołana</w:t>
      </w:r>
      <w:r w:rsidRPr="00AA7FC1">
        <w:rPr>
          <w:rFonts w:ascii="Times New Roman" w:eastAsia="Andale Sans UI" w:hAnsi="Times New Roman" w:cs="Times New Roman"/>
          <w:i/>
          <w:iCs/>
          <w:color w:val="000000" w:themeColor="text1"/>
          <w:kern w:val="3"/>
          <w:lang w:eastAsia="ja-JP" w:bidi="fa-IR"/>
        </w:rPr>
        <w:t xml:space="preserve"> w 2019 r. celem niesienia pomocy </w:t>
      </w:r>
      <w:r w:rsidR="00CE4FB1">
        <w:rPr>
          <w:rFonts w:ascii="Times New Roman" w:eastAsia="Andale Sans UI" w:hAnsi="Times New Roman" w:cs="Times New Roman"/>
          <w:i/>
          <w:iCs/>
          <w:color w:val="000000" w:themeColor="text1"/>
          <w:kern w:val="3"/>
          <w:lang w:eastAsia="ja-JP" w:bidi="fa-IR"/>
        </w:rPr>
        <w:t xml:space="preserve">zwierzętom </w:t>
      </w:r>
      <w:r w:rsidRPr="00AA7FC1">
        <w:rPr>
          <w:rFonts w:ascii="Times New Roman" w:eastAsia="Andale Sans UI" w:hAnsi="Times New Roman" w:cs="Times New Roman"/>
          <w:i/>
          <w:iCs/>
          <w:color w:val="000000" w:themeColor="text1"/>
          <w:kern w:val="3"/>
          <w:lang w:eastAsia="ja-JP" w:bidi="fa-IR"/>
        </w:rPr>
        <w:t xml:space="preserve">oraz ochrony </w:t>
      </w:r>
      <w:r w:rsidR="00CE4FB1">
        <w:rPr>
          <w:rFonts w:ascii="Times New Roman" w:eastAsia="Andale Sans UI" w:hAnsi="Times New Roman" w:cs="Times New Roman"/>
          <w:i/>
          <w:iCs/>
          <w:color w:val="000000" w:themeColor="text1"/>
          <w:kern w:val="3"/>
          <w:lang w:eastAsia="ja-JP" w:bidi="fa-IR"/>
        </w:rPr>
        <w:t xml:space="preserve">ich </w:t>
      </w:r>
      <w:r w:rsidRPr="00AA7FC1">
        <w:rPr>
          <w:rFonts w:ascii="Times New Roman" w:eastAsia="Andale Sans UI" w:hAnsi="Times New Roman" w:cs="Times New Roman"/>
          <w:i/>
          <w:iCs/>
          <w:color w:val="000000" w:themeColor="text1"/>
          <w:kern w:val="3"/>
          <w:lang w:eastAsia="ja-JP" w:bidi="fa-IR"/>
        </w:rPr>
        <w:t>praw</w:t>
      </w:r>
      <w:r>
        <w:rPr>
          <w:rFonts w:ascii="Times New Roman" w:eastAsia="Andale Sans UI" w:hAnsi="Times New Roman" w:cs="Times New Roman"/>
          <w:i/>
          <w:iCs/>
          <w:color w:val="000000" w:themeColor="text1"/>
          <w:kern w:val="3"/>
          <w:lang w:eastAsia="ja-JP" w:bidi="fa-IR"/>
        </w:rPr>
        <w:t xml:space="preserve"> jak również</w:t>
      </w:r>
      <w:r w:rsidRPr="00AA7FC1">
        <w:rPr>
          <w:rFonts w:ascii="Times New Roman" w:eastAsia="Andale Sans UI" w:hAnsi="Times New Roman" w:cs="Times New Roman"/>
          <w:i/>
          <w:iCs/>
          <w:color w:val="000000" w:themeColor="text1"/>
          <w:kern w:val="3"/>
          <w:lang w:eastAsia="ja-JP" w:bidi="fa-IR"/>
        </w:rPr>
        <w:t xml:space="preserve"> edukowania w kierunku postrzegania zwierząt jako istoty zdolne do </w:t>
      </w:r>
      <w:r>
        <w:rPr>
          <w:rFonts w:ascii="Times New Roman" w:eastAsia="Andale Sans UI" w:hAnsi="Times New Roman" w:cs="Times New Roman"/>
          <w:i/>
          <w:iCs/>
          <w:color w:val="000000" w:themeColor="text1"/>
          <w:kern w:val="3"/>
          <w:lang w:eastAsia="ja-JP" w:bidi="fa-IR"/>
        </w:rPr>
        <w:t xml:space="preserve">odczuwania i </w:t>
      </w:r>
      <w:r w:rsidRPr="00AA7FC1">
        <w:rPr>
          <w:rFonts w:ascii="Times New Roman" w:eastAsia="Andale Sans UI" w:hAnsi="Times New Roman" w:cs="Times New Roman"/>
          <w:i/>
          <w:iCs/>
          <w:color w:val="000000" w:themeColor="text1"/>
          <w:kern w:val="3"/>
          <w:lang w:eastAsia="ja-JP" w:bidi="fa-IR"/>
        </w:rPr>
        <w:t xml:space="preserve">wyrażania emocji, mające prawo do życia, godności, realizowania swoich potrzeb </w:t>
      </w:r>
      <w:r>
        <w:rPr>
          <w:rFonts w:ascii="Times New Roman" w:eastAsia="Andale Sans UI" w:hAnsi="Times New Roman" w:cs="Times New Roman"/>
          <w:i/>
          <w:iCs/>
          <w:color w:val="000000" w:themeColor="text1"/>
          <w:kern w:val="3"/>
          <w:lang w:eastAsia="ja-JP" w:bidi="fa-IR"/>
        </w:rPr>
        <w:t xml:space="preserve">a </w:t>
      </w:r>
      <w:r w:rsidRPr="00AA7FC1">
        <w:rPr>
          <w:rFonts w:ascii="Times New Roman" w:eastAsia="Andale Sans UI" w:hAnsi="Times New Roman" w:cs="Times New Roman"/>
          <w:i/>
          <w:iCs/>
          <w:color w:val="000000" w:themeColor="text1"/>
          <w:kern w:val="3"/>
          <w:lang w:eastAsia="ja-JP" w:bidi="fa-IR"/>
        </w:rPr>
        <w:t xml:space="preserve">także ochrony i opieki ze strony człowieka. </w:t>
      </w:r>
    </w:p>
    <w:p w14:paraId="2F1F9BF7" w14:textId="260C9959" w:rsidR="0083065B" w:rsidRPr="00AA7FC1" w:rsidRDefault="0083065B" w:rsidP="0083065B">
      <w:pPr>
        <w:jc w:val="both"/>
        <w:rPr>
          <w:rFonts w:ascii="Times New Roman" w:eastAsia="Andale Sans UI" w:hAnsi="Times New Roman" w:cs="Times New Roman"/>
          <w:i/>
          <w:iCs/>
          <w:color w:val="000000" w:themeColor="text1"/>
          <w:kern w:val="3"/>
          <w:lang w:eastAsia="ja-JP" w:bidi="fa-IR"/>
        </w:rPr>
      </w:pPr>
      <w:r w:rsidRPr="00AA7FC1">
        <w:rPr>
          <w:rFonts w:ascii="Times New Roman" w:eastAsia="Andale Sans UI" w:hAnsi="Times New Roman" w:cs="Times New Roman"/>
          <w:i/>
          <w:iCs/>
          <w:color w:val="000000" w:themeColor="text1"/>
          <w:kern w:val="3"/>
          <w:lang w:eastAsia="ja-JP" w:bidi="fa-IR"/>
        </w:rPr>
        <w:t xml:space="preserve">Fundacja prowadzi Azyl </w:t>
      </w:r>
      <w:proofErr w:type="spellStart"/>
      <w:r w:rsidRPr="00AA7FC1">
        <w:rPr>
          <w:rFonts w:ascii="Times New Roman" w:eastAsia="Andale Sans UI" w:hAnsi="Times New Roman" w:cs="Times New Roman"/>
          <w:i/>
          <w:iCs/>
          <w:color w:val="000000" w:themeColor="text1"/>
          <w:kern w:val="3"/>
          <w:lang w:eastAsia="ja-JP" w:bidi="fa-IR"/>
        </w:rPr>
        <w:t>Ktosiowo</w:t>
      </w:r>
      <w:proofErr w:type="spellEnd"/>
      <w:r w:rsidRPr="00AA7FC1">
        <w:rPr>
          <w:rFonts w:ascii="Times New Roman" w:eastAsia="Andale Sans UI" w:hAnsi="Times New Roman" w:cs="Times New Roman"/>
          <w:i/>
          <w:iCs/>
          <w:color w:val="000000" w:themeColor="text1"/>
          <w:kern w:val="3"/>
          <w:lang w:eastAsia="ja-JP" w:bidi="fa-IR"/>
        </w:rPr>
        <w:t>, gdzie schronienie otrzymały uratowane zwierzęta</w:t>
      </w:r>
      <w:r>
        <w:rPr>
          <w:rFonts w:ascii="Times New Roman" w:eastAsia="Andale Sans UI" w:hAnsi="Times New Roman" w:cs="Times New Roman"/>
          <w:i/>
          <w:iCs/>
          <w:color w:val="000000" w:themeColor="text1"/>
          <w:kern w:val="3"/>
          <w:lang w:eastAsia="ja-JP" w:bidi="fa-IR"/>
        </w:rPr>
        <w:t xml:space="preserve">. </w:t>
      </w:r>
    </w:p>
    <w:p w14:paraId="593D1D87" w14:textId="77777777" w:rsidR="0083065B" w:rsidRPr="00AA7FC1" w:rsidRDefault="0083065B" w:rsidP="0083065B">
      <w:pPr>
        <w:pStyle w:val="Standard"/>
        <w:rPr>
          <w:color w:val="000000" w:themeColor="text1"/>
        </w:rPr>
      </w:pPr>
    </w:p>
    <w:p w14:paraId="18A29917" w14:textId="77777777" w:rsidR="0083065B" w:rsidRDefault="0083065B" w:rsidP="0083065B">
      <w:pPr>
        <w:pStyle w:val="Standard"/>
        <w:rPr>
          <w:color w:val="000000" w:themeColor="text1"/>
        </w:rPr>
      </w:pPr>
    </w:p>
    <w:p w14:paraId="63DA9BCF" w14:textId="77777777" w:rsidR="00CE4FB1" w:rsidRPr="00AA7FC1" w:rsidRDefault="00CE4FB1" w:rsidP="0083065B">
      <w:pPr>
        <w:pStyle w:val="Standard"/>
        <w:rPr>
          <w:color w:val="000000" w:themeColor="text1"/>
        </w:rPr>
      </w:pPr>
    </w:p>
    <w:p w14:paraId="30D7C10D" w14:textId="77777777" w:rsidR="0083065B" w:rsidRPr="00AA7FC1" w:rsidRDefault="0083065B" w:rsidP="0083065B">
      <w:pPr>
        <w:pStyle w:val="Standard"/>
        <w:jc w:val="both"/>
        <w:rPr>
          <w:rFonts w:cs="Times New Roman"/>
          <w:b/>
          <w:bCs/>
          <w:color w:val="000000" w:themeColor="text1"/>
          <w:sz w:val="22"/>
          <w:szCs w:val="22"/>
        </w:rPr>
      </w:pPr>
      <w:r w:rsidRPr="00AA7FC1">
        <w:rPr>
          <w:rFonts w:cs="Times New Roman"/>
          <w:b/>
          <w:bCs/>
          <w:color w:val="000000" w:themeColor="text1"/>
          <w:sz w:val="22"/>
          <w:szCs w:val="22"/>
        </w:rPr>
        <w:t>Rozdział 1</w:t>
      </w:r>
      <w:r>
        <w:rPr>
          <w:rFonts w:cs="Times New Roman"/>
          <w:b/>
          <w:bCs/>
          <w:color w:val="000000" w:themeColor="text1"/>
          <w:sz w:val="22"/>
          <w:szCs w:val="22"/>
        </w:rPr>
        <w:t>.</w:t>
      </w:r>
      <w:r w:rsidRPr="00AA7FC1">
        <w:rPr>
          <w:rFonts w:cs="Times New Roman"/>
          <w:b/>
          <w:bCs/>
          <w:color w:val="000000" w:themeColor="text1"/>
          <w:sz w:val="22"/>
          <w:szCs w:val="22"/>
        </w:rPr>
        <w:t xml:space="preserve">     </w:t>
      </w:r>
    </w:p>
    <w:p w14:paraId="6015E451" w14:textId="77777777" w:rsidR="0083065B" w:rsidRDefault="0083065B" w:rsidP="0083065B">
      <w:pPr>
        <w:pStyle w:val="Standard"/>
        <w:jc w:val="both"/>
        <w:rPr>
          <w:rFonts w:cs="Times New Roman"/>
          <w:b/>
          <w:bCs/>
          <w:color w:val="000000" w:themeColor="text1"/>
          <w:sz w:val="22"/>
          <w:szCs w:val="22"/>
        </w:rPr>
      </w:pPr>
      <w:r w:rsidRPr="00AA7FC1">
        <w:rPr>
          <w:rFonts w:cs="Times New Roman"/>
          <w:b/>
          <w:bCs/>
          <w:color w:val="000000" w:themeColor="text1"/>
          <w:sz w:val="22"/>
          <w:szCs w:val="22"/>
        </w:rPr>
        <w:t>Postanowienia ogólne</w:t>
      </w:r>
      <w:r>
        <w:rPr>
          <w:rFonts w:cs="Times New Roman"/>
          <w:b/>
          <w:bCs/>
          <w:color w:val="000000" w:themeColor="text1"/>
          <w:sz w:val="22"/>
          <w:szCs w:val="22"/>
        </w:rPr>
        <w:t>.</w:t>
      </w:r>
    </w:p>
    <w:p w14:paraId="42E4D40A" w14:textId="77777777" w:rsidR="0083065B" w:rsidRPr="00AA7FC1" w:rsidRDefault="0083065B" w:rsidP="0083065B">
      <w:pPr>
        <w:pStyle w:val="Standard"/>
        <w:jc w:val="both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5FA74A97" w14:textId="77777777" w:rsidR="0083065B" w:rsidRPr="00AA7FC1" w:rsidRDefault="0083065B" w:rsidP="0083065B">
      <w:pPr>
        <w:pStyle w:val="Standard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  <w:r w:rsidRPr="00AA7FC1">
        <w:rPr>
          <w:b/>
          <w:bCs/>
          <w:color w:val="000000" w:themeColor="text1"/>
          <w:sz w:val="22"/>
          <w:szCs w:val="22"/>
        </w:rPr>
        <w:t>§ 1.</w:t>
      </w:r>
    </w:p>
    <w:p w14:paraId="2FE55D38" w14:textId="377F7699" w:rsidR="0083065B" w:rsidRPr="00AA7FC1" w:rsidRDefault="0083065B" w:rsidP="0083065B">
      <w:pPr>
        <w:pStyle w:val="Standard"/>
        <w:numPr>
          <w:ilvl w:val="0"/>
          <w:numId w:val="1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Fundacja Ktoś</w:t>
      </w:r>
      <w:r>
        <w:rPr>
          <w:rFonts w:cs="Times New Roman"/>
          <w:color w:val="000000" w:themeColor="text1"/>
          <w:sz w:val="22"/>
          <w:szCs w:val="22"/>
        </w:rPr>
        <w:t>, nie coś</w:t>
      </w:r>
      <w:r w:rsidRPr="00AA7FC1">
        <w:rPr>
          <w:rFonts w:cs="Times New Roman"/>
          <w:color w:val="000000" w:themeColor="text1"/>
          <w:sz w:val="22"/>
          <w:szCs w:val="22"/>
        </w:rPr>
        <w:t xml:space="preserve"> została powołana przez Renatę Wójcik aktem notarialnym sporządzonym </w:t>
      </w:r>
      <w:r w:rsidR="002022E2">
        <w:rPr>
          <w:rFonts w:cs="Times New Roman"/>
          <w:color w:val="000000" w:themeColor="text1"/>
          <w:sz w:val="22"/>
          <w:szCs w:val="22"/>
        </w:rPr>
        <w:t xml:space="preserve">             </w:t>
      </w:r>
      <w:r w:rsidRPr="00AA7FC1">
        <w:rPr>
          <w:rFonts w:cs="Times New Roman"/>
          <w:color w:val="000000" w:themeColor="text1"/>
          <w:sz w:val="22"/>
          <w:szCs w:val="22"/>
        </w:rPr>
        <w:t>w Kancelarii Notarialnej w Kobyłce przy ul. Wołomińskiej 2 B przed asesorem notarialnym Anetą</w:t>
      </w:r>
      <w:r>
        <w:rPr>
          <w:rFonts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A7FC1">
        <w:rPr>
          <w:rFonts w:cs="Times New Roman"/>
          <w:color w:val="000000" w:themeColor="text1"/>
          <w:sz w:val="22"/>
          <w:szCs w:val="22"/>
        </w:rPr>
        <w:t>Wienconek</w:t>
      </w:r>
      <w:proofErr w:type="spellEnd"/>
      <w:r w:rsidRPr="00AA7FC1">
        <w:rPr>
          <w:rFonts w:cs="Times New Roman"/>
          <w:color w:val="000000" w:themeColor="text1"/>
          <w:sz w:val="22"/>
          <w:szCs w:val="22"/>
        </w:rPr>
        <w:t xml:space="preserve"> zarejestrowanym w rep. A pod numerem 458/2019.</w:t>
      </w:r>
    </w:p>
    <w:p w14:paraId="0D36096F" w14:textId="471B536E" w:rsidR="0083065B" w:rsidRPr="00AA7FC1" w:rsidRDefault="0083065B" w:rsidP="0083065B">
      <w:pPr>
        <w:pStyle w:val="Standard"/>
        <w:numPr>
          <w:ilvl w:val="0"/>
          <w:numId w:val="1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Fundacja Ktoś</w:t>
      </w:r>
      <w:r>
        <w:rPr>
          <w:rFonts w:cs="Times New Roman"/>
          <w:color w:val="000000" w:themeColor="text1"/>
          <w:sz w:val="22"/>
          <w:szCs w:val="22"/>
        </w:rPr>
        <w:t>, nie coś</w:t>
      </w:r>
      <w:r w:rsidRPr="00AA7FC1">
        <w:rPr>
          <w:rFonts w:cs="Times New Roman"/>
          <w:color w:val="000000" w:themeColor="text1"/>
          <w:sz w:val="22"/>
          <w:szCs w:val="22"/>
        </w:rPr>
        <w:t xml:space="preserve"> działa na podstawie przepisów ustawy z 6 kwietnia 1984r. o fundacjach (Dz.U. 1984 Nr 21 poz.97 z późniejszymi zmianami, ustawy z 24 kwietnia 2003r. o działalności pożytku publicznego i o wolontariacie (Dz. U.2003 Nr 96 poz.873 z późniejszymi zmianami) oraz ustawy z 21 sierpnia 1997r. o ochronie zwierząt (Dz. U.1997 Nr 111 poz.724 z późniejszymi zmianami) oraz z postanowieniami niniejszego Statutu.</w:t>
      </w:r>
    </w:p>
    <w:p w14:paraId="7BC149F5" w14:textId="77777777" w:rsidR="002022E2" w:rsidRDefault="002022E2" w:rsidP="0083065B">
      <w:pPr>
        <w:pStyle w:val="Standard"/>
        <w:jc w:val="center"/>
        <w:rPr>
          <w:b/>
          <w:bCs/>
          <w:color w:val="000000" w:themeColor="text1"/>
          <w:sz w:val="22"/>
          <w:szCs w:val="22"/>
        </w:rPr>
      </w:pPr>
    </w:p>
    <w:p w14:paraId="6D14A3DD" w14:textId="2FF5977C" w:rsidR="0083065B" w:rsidRPr="00AA7FC1" w:rsidRDefault="0083065B" w:rsidP="0083065B">
      <w:pPr>
        <w:pStyle w:val="Standard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  <w:r w:rsidRPr="00AA7FC1">
        <w:rPr>
          <w:b/>
          <w:bCs/>
          <w:color w:val="000000" w:themeColor="text1"/>
          <w:sz w:val="22"/>
          <w:szCs w:val="22"/>
        </w:rPr>
        <w:t>§ 2.</w:t>
      </w:r>
    </w:p>
    <w:p w14:paraId="4BDF4C7F" w14:textId="77777777" w:rsidR="0083065B" w:rsidRPr="00AA7FC1" w:rsidRDefault="0083065B" w:rsidP="0083065B">
      <w:pPr>
        <w:pStyle w:val="Standard"/>
        <w:numPr>
          <w:ilvl w:val="0"/>
          <w:numId w:val="2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Fundacja ma osobowość prawną.</w:t>
      </w:r>
    </w:p>
    <w:p w14:paraId="50867DAD" w14:textId="19DEC86E" w:rsidR="0083065B" w:rsidRPr="00AA7FC1" w:rsidRDefault="0083065B" w:rsidP="0083065B">
      <w:pPr>
        <w:pStyle w:val="Standard"/>
        <w:numPr>
          <w:ilvl w:val="0"/>
          <w:numId w:val="2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Siedzibą Fundacji Ktoś</w:t>
      </w:r>
      <w:r>
        <w:rPr>
          <w:rFonts w:cs="Times New Roman"/>
          <w:color w:val="000000" w:themeColor="text1"/>
          <w:sz w:val="22"/>
          <w:szCs w:val="22"/>
        </w:rPr>
        <w:t>, nie coś</w:t>
      </w:r>
      <w:r w:rsidRPr="00AA7FC1">
        <w:rPr>
          <w:rFonts w:cs="Times New Roman"/>
          <w:color w:val="000000" w:themeColor="text1"/>
          <w:sz w:val="22"/>
          <w:szCs w:val="22"/>
        </w:rPr>
        <w:t xml:space="preserve"> jest Zielonka.</w:t>
      </w:r>
    </w:p>
    <w:p w14:paraId="52903202" w14:textId="7681EA8C" w:rsidR="0083065B" w:rsidRPr="00AA7FC1" w:rsidRDefault="0083065B" w:rsidP="0083065B">
      <w:pPr>
        <w:pStyle w:val="Standard"/>
        <w:numPr>
          <w:ilvl w:val="0"/>
          <w:numId w:val="2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Fundacja Ktoś</w:t>
      </w:r>
      <w:r>
        <w:rPr>
          <w:rFonts w:cs="Times New Roman"/>
          <w:color w:val="000000" w:themeColor="text1"/>
          <w:sz w:val="22"/>
          <w:szCs w:val="22"/>
        </w:rPr>
        <w:t>, nie coś</w:t>
      </w:r>
      <w:r w:rsidRPr="00AA7FC1">
        <w:rPr>
          <w:rFonts w:cs="Times New Roman"/>
          <w:color w:val="000000" w:themeColor="text1"/>
          <w:sz w:val="22"/>
          <w:szCs w:val="22"/>
        </w:rPr>
        <w:t xml:space="preserve"> jest powołana na czas nieokreślony.</w:t>
      </w:r>
    </w:p>
    <w:p w14:paraId="00DB609B" w14:textId="33B431BF" w:rsidR="0083065B" w:rsidRPr="00AA7FC1" w:rsidRDefault="0083065B" w:rsidP="0083065B">
      <w:pPr>
        <w:pStyle w:val="Standard"/>
        <w:numPr>
          <w:ilvl w:val="0"/>
          <w:numId w:val="2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Terenem działania Fundacji Ktoś</w:t>
      </w:r>
      <w:r>
        <w:rPr>
          <w:rFonts w:cs="Times New Roman"/>
          <w:color w:val="000000" w:themeColor="text1"/>
          <w:sz w:val="22"/>
          <w:szCs w:val="22"/>
        </w:rPr>
        <w:t>, nie coś</w:t>
      </w:r>
      <w:r w:rsidRPr="00AA7FC1">
        <w:rPr>
          <w:rFonts w:cs="Times New Roman"/>
          <w:color w:val="000000" w:themeColor="text1"/>
          <w:sz w:val="22"/>
          <w:szCs w:val="22"/>
        </w:rPr>
        <w:t xml:space="preserve"> jest obszar Rzeczypospolitej Polskiej.</w:t>
      </w:r>
    </w:p>
    <w:p w14:paraId="7B15C0AB" w14:textId="77777777" w:rsidR="0083065B" w:rsidRPr="00AA7FC1" w:rsidRDefault="0083065B" w:rsidP="0083065B">
      <w:pPr>
        <w:pStyle w:val="Standard"/>
        <w:numPr>
          <w:ilvl w:val="0"/>
          <w:numId w:val="2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Fundacja może tworzyć stałe i czasowe oddziały terenowe. </w:t>
      </w:r>
    </w:p>
    <w:p w14:paraId="0C8D6054" w14:textId="0E408C9F" w:rsidR="0083065B" w:rsidRPr="00AA7FC1" w:rsidRDefault="0083065B" w:rsidP="0083065B">
      <w:pPr>
        <w:pStyle w:val="Standard"/>
        <w:numPr>
          <w:ilvl w:val="0"/>
          <w:numId w:val="2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Fundacja może prowadzić swoją działalność poza obszarem Rzeczypospolitej Polskiej, jeżeli jest to uzasadnione realizacją jej celów.</w:t>
      </w:r>
    </w:p>
    <w:p w14:paraId="26B52D71" w14:textId="77777777" w:rsidR="0083065B" w:rsidRPr="00AA7FC1" w:rsidRDefault="0083065B" w:rsidP="0083065B">
      <w:pPr>
        <w:pStyle w:val="Standard"/>
        <w:numPr>
          <w:ilvl w:val="0"/>
          <w:numId w:val="2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Ministrem właściwym ze względu na cele fundacji jest minister właściwy dla spraw rolnictwa.</w:t>
      </w:r>
    </w:p>
    <w:p w14:paraId="0F9D0100" w14:textId="58C72EC9" w:rsidR="0083065B" w:rsidRPr="00AA7FC1" w:rsidRDefault="0083065B" w:rsidP="0083065B">
      <w:pPr>
        <w:pStyle w:val="Standard"/>
        <w:numPr>
          <w:ilvl w:val="0"/>
          <w:numId w:val="2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Fundacja może tworzyć spółki, przystępować do nich, przystępować do fundacji, stowarzyszeń </w:t>
      </w:r>
      <w:r w:rsidR="002022E2">
        <w:rPr>
          <w:rFonts w:cs="Times New Roman"/>
          <w:color w:val="000000" w:themeColor="text1"/>
          <w:sz w:val="22"/>
          <w:szCs w:val="22"/>
        </w:rPr>
        <w:t xml:space="preserve">                  </w:t>
      </w:r>
      <w:r w:rsidRPr="00AA7FC1">
        <w:rPr>
          <w:rFonts w:cs="Times New Roman"/>
          <w:color w:val="000000" w:themeColor="text1"/>
          <w:sz w:val="22"/>
          <w:szCs w:val="22"/>
        </w:rPr>
        <w:t xml:space="preserve">i innych podmiotów prawa, jeżeli prowadzi to </w:t>
      </w:r>
      <w:r>
        <w:rPr>
          <w:rFonts w:cs="Times New Roman"/>
          <w:color w:val="000000" w:themeColor="text1"/>
          <w:sz w:val="22"/>
          <w:szCs w:val="22"/>
        </w:rPr>
        <w:t xml:space="preserve">do </w:t>
      </w:r>
      <w:r w:rsidRPr="00AA7FC1">
        <w:rPr>
          <w:rFonts w:cs="Times New Roman"/>
          <w:color w:val="000000" w:themeColor="text1"/>
          <w:sz w:val="22"/>
          <w:szCs w:val="22"/>
        </w:rPr>
        <w:t>realizacji celów statutowych Fundacji.</w:t>
      </w:r>
    </w:p>
    <w:p w14:paraId="153C1247" w14:textId="77777777" w:rsidR="0083065B" w:rsidRDefault="0083065B" w:rsidP="0083065B">
      <w:pPr>
        <w:pStyle w:val="Standard"/>
        <w:numPr>
          <w:ilvl w:val="0"/>
          <w:numId w:val="2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lastRenderedPageBreak/>
        <w:t xml:space="preserve">Fundacja może ustanawiać odznaki, medale honorowe, tytuły i przyznawać je wraz z innymi nagrodami i wyróżnieniami, osobom fizycznym i prawnym zasłużonym w Fundacji. </w:t>
      </w:r>
    </w:p>
    <w:p w14:paraId="439A37E2" w14:textId="77777777" w:rsidR="001706BB" w:rsidRDefault="001706BB" w:rsidP="001706BB">
      <w:pPr>
        <w:pStyle w:val="Standard"/>
        <w:jc w:val="both"/>
        <w:rPr>
          <w:rFonts w:cs="Times New Roman"/>
          <w:color w:val="000000" w:themeColor="text1"/>
          <w:sz w:val="22"/>
          <w:szCs w:val="22"/>
        </w:rPr>
      </w:pPr>
    </w:p>
    <w:p w14:paraId="61C73BF0" w14:textId="77777777" w:rsidR="001706BB" w:rsidRPr="008228EB" w:rsidRDefault="001706BB" w:rsidP="001706BB">
      <w:pPr>
        <w:pStyle w:val="Standard"/>
        <w:jc w:val="both"/>
        <w:rPr>
          <w:rFonts w:cs="Times New Roman"/>
          <w:color w:val="000000" w:themeColor="text1"/>
          <w:sz w:val="22"/>
          <w:szCs w:val="22"/>
        </w:rPr>
      </w:pPr>
    </w:p>
    <w:p w14:paraId="3C95E6E4" w14:textId="549832FC" w:rsidR="0083065B" w:rsidRPr="00AA7FC1" w:rsidRDefault="0083065B" w:rsidP="0083065B">
      <w:pPr>
        <w:pStyle w:val="Standard"/>
        <w:jc w:val="both"/>
        <w:rPr>
          <w:rFonts w:cs="Times New Roman"/>
          <w:b/>
          <w:bCs/>
          <w:color w:val="000000" w:themeColor="text1"/>
          <w:sz w:val="22"/>
          <w:szCs w:val="22"/>
        </w:rPr>
      </w:pPr>
      <w:r w:rsidRPr="00AA7FC1">
        <w:rPr>
          <w:rFonts w:cs="Times New Roman"/>
          <w:b/>
          <w:bCs/>
          <w:color w:val="000000" w:themeColor="text1"/>
          <w:sz w:val="22"/>
          <w:szCs w:val="22"/>
        </w:rPr>
        <w:t>Rozdział 2</w:t>
      </w:r>
      <w:r>
        <w:rPr>
          <w:rFonts w:cs="Times New Roman"/>
          <w:b/>
          <w:bCs/>
          <w:color w:val="000000" w:themeColor="text1"/>
          <w:sz w:val="22"/>
          <w:szCs w:val="22"/>
        </w:rPr>
        <w:t>.</w:t>
      </w:r>
    </w:p>
    <w:p w14:paraId="5DC77C0A" w14:textId="77777777" w:rsidR="0083065B" w:rsidRDefault="0083065B" w:rsidP="0083065B">
      <w:pPr>
        <w:pStyle w:val="Standard"/>
        <w:jc w:val="both"/>
        <w:rPr>
          <w:rFonts w:cs="Times New Roman"/>
          <w:b/>
          <w:bCs/>
          <w:color w:val="000000" w:themeColor="text1"/>
          <w:sz w:val="22"/>
          <w:szCs w:val="22"/>
        </w:rPr>
      </w:pPr>
      <w:r w:rsidRPr="00AA7FC1">
        <w:rPr>
          <w:rFonts w:cs="Times New Roman"/>
          <w:b/>
          <w:bCs/>
          <w:color w:val="000000" w:themeColor="text1"/>
          <w:sz w:val="22"/>
          <w:szCs w:val="22"/>
        </w:rPr>
        <w:t>Cele i zasady działania Fundacji</w:t>
      </w:r>
      <w:r>
        <w:rPr>
          <w:rFonts w:cs="Times New Roman"/>
          <w:b/>
          <w:bCs/>
          <w:color w:val="000000" w:themeColor="text1"/>
          <w:sz w:val="22"/>
          <w:szCs w:val="22"/>
        </w:rPr>
        <w:t>.</w:t>
      </w:r>
    </w:p>
    <w:p w14:paraId="25089F41" w14:textId="77777777" w:rsidR="00CE4FB1" w:rsidRPr="00AA7FC1" w:rsidRDefault="00CE4FB1" w:rsidP="0083065B">
      <w:pPr>
        <w:pStyle w:val="Standard"/>
        <w:jc w:val="both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48EE62D9" w14:textId="77777777" w:rsidR="0083065B" w:rsidRDefault="0083065B" w:rsidP="0083065B">
      <w:pPr>
        <w:pStyle w:val="Standard"/>
        <w:jc w:val="center"/>
        <w:rPr>
          <w:b/>
          <w:bCs/>
          <w:color w:val="000000" w:themeColor="text1"/>
          <w:sz w:val="22"/>
          <w:szCs w:val="22"/>
        </w:rPr>
      </w:pPr>
      <w:r w:rsidRPr="00AA7FC1">
        <w:rPr>
          <w:b/>
          <w:bCs/>
          <w:color w:val="000000" w:themeColor="text1"/>
          <w:sz w:val="22"/>
          <w:szCs w:val="22"/>
        </w:rPr>
        <w:t>§ 3.</w:t>
      </w:r>
    </w:p>
    <w:p w14:paraId="5CACCD42" w14:textId="77777777" w:rsidR="001706BB" w:rsidRPr="00AA7FC1" w:rsidRDefault="001706BB" w:rsidP="0083065B">
      <w:pPr>
        <w:pStyle w:val="Standard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7C530927" w14:textId="6E711A76" w:rsidR="0083065B" w:rsidRPr="00AA7FC1" w:rsidRDefault="0083065B" w:rsidP="0083065B">
      <w:pPr>
        <w:pStyle w:val="Standard"/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Fundacja Ktoś</w:t>
      </w:r>
      <w:r>
        <w:rPr>
          <w:rFonts w:cs="Times New Roman"/>
          <w:color w:val="000000" w:themeColor="text1"/>
          <w:sz w:val="22"/>
          <w:szCs w:val="22"/>
        </w:rPr>
        <w:t>, nie coś</w:t>
      </w:r>
      <w:r w:rsidRPr="00AA7FC1">
        <w:rPr>
          <w:rFonts w:cs="Times New Roman"/>
          <w:color w:val="000000" w:themeColor="text1"/>
          <w:sz w:val="22"/>
          <w:szCs w:val="22"/>
        </w:rPr>
        <w:t xml:space="preserve"> prowadzi działalność społecznie użyteczną, w tym w sferze zadań publicznych określonych w art. 4 ust. 1 ustawy o działalności pożytku publicznego i wolontariacie.</w:t>
      </w:r>
    </w:p>
    <w:p w14:paraId="189313B5" w14:textId="77777777" w:rsidR="0083065B" w:rsidRPr="00AA7FC1" w:rsidRDefault="0083065B" w:rsidP="0083065B">
      <w:pPr>
        <w:pStyle w:val="Standard"/>
        <w:rPr>
          <w:b/>
          <w:bCs/>
          <w:color w:val="000000" w:themeColor="text1"/>
          <w:sz w:val="22"/>
          <w:szCs w:val="22"/>
        </w:rPr>
      </w:pPr>
    </w:p>
    <w:p w14:paraId="5D67C804" w14:textId="77777777" w:rsidR="0083065B" w:rsidRPr="00AA7FC1" w:rsidRDefault="0083065B" w:rsidP="0083065B">
      <w:pPr>
        <w:pStyle w:val="Standard"/>
        <w:jc w:val="center"/>
        <w:rPr>
          <w:b/>
          <w:bCs/>
          <w:color w:val="000000" w:themeColor="text1"/>
          <w:sz w:val="22"/>
          <w:szCs w:val="22"/>
        </w:rPr>
      </w:pPr>
      <w:r w:rsidRPr="00AA7FC1">
        <w:rPr>
          <w:b/>
          <w:bCs/>
          <w:color w:val="000000" w:themeColor="text1"/>
          <w:sz w:val="22"/>
          <w:szCs w:val="22"/>
        </w:rPr>
        <w:t>§ 4.</w:t>
      </w:r>
    </w:p>
    <w:p w14:paraId="7171234F" w14:textId="77777777" w:rsidR="0083065B" w:rsidRPr="00AA7FC1" w:rsidRDefault="0083065B" w:rsidP="0083065B">
      <w:pPr>
        <w:pStyle w:val="Standard"/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Cele Fundacji:</w:t>
      </w:r>
    </w:p>
    <w:p w14:paraId="1C647015" w14:textId="6F65CD56" w:rsidR="0083065B" w:rsidRPr="00D67412" w:rsidRDefault="0083065B" w:rsidP="0083065B">
      <w:pPr>
        <w:pStyle w:val="Standard"/>
        <w:numPr>
          <w:ilvl w:val="0"/>
          <w:numId w:val="24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D67412">
        <w:rPr>
          <w:rFonts w:cs="Times New Roman"/>
          <w:color w:val="000000" w:themeColor="text1"/>
          <w:sz w:val="22"/>
          <w:szCs w:val="22"/>
        </w:rPr>
        <w:t xml:space="preserve">Działanie na rzecz humanitarnego traktowania zwierząt, ich poszanowania, objęcia ochroną </w:t>
      </w:r>
      <w:r w:rsidR="002022E2">
        <w:rPr>
          <w:rFonts w:cs="Times New Roman"/>
          <w:color w:val="000000" w:themeColor="text1"/>
          <w:sz w:val="22"/>
          <w:szCs w:val="22"/>
        </w:rPr>
        <w:t xml:space="preserve">                 </w:t>
      </w:r>
      <w:r w:rsidRPr="00D67412">
        <w:rPr>
          <w:rFonts w:cs="Times New Roman"/>
          <w:color w:val="000000" w:themeColor="text1"/>
          <w:sz w:val="22"/>
          <w:szCs w:val="22"/>
        </w:rPr>
        <w:t>i opieką.</w:t>
      </w:r>
    </w:p>
    <w:p w14:paraId="542C9C23" w14:textId="5EE09486" w:rsidR="0083065B" w:rsidRPr="00D67412" w:rsidRDefault="0083065B" w:rsidP="0083065B">
      <w:pPr>
        <w:pStyle w:val="Standard"/>
        <w:numPr>
          <w:ilvl w:val="0"/>
          <w:numId w:val="24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D67412">
        <w:rPr>
          <w:rFonts w:cs="Times New Roman"/>
          <w:color w:val="000000" w:themeColor="text1"/>
          <w:sz w:val="22"/>
          <w:szCs w:val="22"/>
        </w:rPr>
        <w:t xml:space="preserve">Propagowanie wartości postrzegania zwierząt jako istoty czujące, doświadczające emocji </w:t>
      </w:r>
      <w:r w:rsidR="002022E2">
        <w:rPr>
          <w:rFonts w:cs="Times New Roman"/>
          <w:color w:val="000000" w:themeColor="text1"/>
          <w:sz w:val="22"/>
          <w:szCs w:val="22"/>
        </w:rPr>
        <w:t xml:space="preserve">              </w:t>
      </w:r>
      <w:r w:rsidRPr="00D67412">
        <w:rPr>
          <w:rFonts w:cs="Times New Roman"/>
          <w:color w:val="000000" w:themeColor="text1"/>
          <w:sz w:val="22"/>
          <w:szCs w:val="22"/>
        </w:rPr>
        <w:t xml:space="preserve">i mające prawo do życia oraz spełniania potrzeb gatunkowych. </w:t>
      </w:r>
    </w:p>
    <w:p w14:paraId="4E6EC1A2" w14:textId="77777777" w:rsidR="0083065B" w:rsidRPr="00D67412" w:rsidRDefault="0083065B" w:rsidP="0083065B">
      <w:pPr>
        <w:pStyle w:val="Standard"/>
        <w:numPr>
          <w:ilvl w:val="0"/>
          <w:numId w:val="24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D67412">
        <w:rPr>
          <w:rFonts w:cs="Times New Roman"/>
          <w:color w:val="000000" w:themeColor="text1"/>
          <w:sz w:val="22"/>
          <w:szCs w:val="22"/>
        </w:rPr>
        <w:t>Nauka, edukacja, oświata i wychowanie w zakresie ochrony zwierząt, środowiska i ekologii.</w:t>
      </w:r>
    </w:p>
    <w:p w14:paraId="0A07324E" w14:textId="77777777" w:rsidR="0083065B" w:rsidRPr="00D67412" w:rsidRDefault="0083065B" w:rsidP="0083065B">
      <w:pPr>
        <w:pStyle w:val="Standard"/>
        <w:numPr>
          <w:ilvl w:val="0"/>
          <w:numId w:val="24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D67412">
        <w:rPr>
          <w:rFonts w:cs="Times New Roman"/>
          <w:color w:val="000000" w:themeColor="text1"/>
          <w:sz w:val="22"/>
          <w:szCs w:val="22"/>
        </w:rPr>
        <w:t>Kształtowanie właściwego stosunku do zwierząt oraz właściwej świadomości ekologicznej społeczeństwa, w tym w szczególności dzieci i młodzieży.</w:t>
      </w:r>
    </w:p>
    <w:p w14:paraId="512194A1" w14:textId="77777777" w:rsidR="0083065B" w:rsidRPr="00D67412" w:rsidRDefault="0083065B" w:rsidP="0083065B">
      <w:pPr>
        <w:pStyle w:val="Standard"/>
        <w:numPr>
          <w:ilvl w:val="0"/>
          <w:numId w:val="24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D67412">
        <w:rPr>
          <w:rFonts w:cs="Times New Roman"/>
          <w:color w:val="000000" w:themeColor="text1"/>
          <w:sz w:val="22"/>
          <w:szCs w:val="22"/>
        </w:rPr>
        <w:t>Wspieranie działalności społecznej, kulturowej i oświatowej na rzecz obrony i ochrony praw zwierząt.</w:t>
      </w:r>
    </w:p>
    <w:p w14:paraId="104FCA78" w14:textId="77777777" w:rsidR="0083065B" w:rsidRPr="00D67412" w:rsidRDefault="0083065B" w:rsidP="0083065B">
      <w:pPr>
        <w:pStyle w:val="Standard"/>
        <w:numPr>
          <w:ilvl w:val="0"/>
          <w:numId w:val="24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D67412">
        <w:rPr>
          <w:rFonts w:cs="Times New Roman"/>
          <w:color w:val="000000" w:themeColor="text1"/>
          <w:sz w:val="22"/>
          <w:szCs w:val="22"/>
        </w:rPr>
        <w:t>Niesienie pomocy zwierzętom skrzywdzonym i porzuconym.</w:t>
      </w:r>
    </w:p>
    <w:p w14:paraId="6017193C" w14:textId="77777777" w:rsidR="0083065B" w:rsidRPr="00D67412" w:rsidRDefault="0083065B" w:rsidP="0083065B">
      <w:pPr>
        <w:pStyle w:val="Standard"/>
        <w:numPr>
          <w:ilvl w:val="0"/>
          <w:numId w:val="24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D67412">
        <w:rPr>
          <w:rFonts w:cs="Times New Roman"/>
          <w:color w:val="000000" w:themeColor="text1"/>
          <w:sz w:val="22"/>
          <w:szCs w:val="22"/>
        </w:rPr>
        <w:t>Zwalczanie przejawów znęcania się nad zwierzętami, działanie w ich obronie.</w:t>
      </w:r>
    </w:p>
    <w:p w14:paraId="7130031D" w14:textId="77777777" w:rsidR="0083065B" w:rsidRPr="00D67412" w:rsidRDefault="0083065B" w:rsidP="0083065B">
      <w:pPr>
        <w:pStyle w:val="Standard"/>
        <w:numPr>
          <w:ilvl w:val="0"/>
          <w:numId w:val="24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D67412">
        <w:rPr>
          <w:rFonts w:cs="Times New Roman"/>
          <w:color w:val="000000" w:themeColor="text1"/>
          <w:sz w:val="22"/>
          <w:szCs w:val="22"/>
        </w:rPr>
        <w:t>Wspieranie ekologii i ochrony dziedzictwa przyrodniczego.</w:t>
      </w:r>
    </w:p>
    <w:p w14:paraId="59F45416" w14:textId="77777777" w:rsidR="0083065B" w:rsidRPr="00D67412" w:rsidRDefault="0083065B" w:rsidP="0083065B">
      <w:pPr>
        <w:pStyle w:val="Standard"/>
        <w:numPr>
          <w:ilvl w:val="0"/>
          <w:numId w:val="24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D67412">
        <w:rPr>
          <w:rFonts w:cs="Times New Roman"/>
          <w:color w:val="000000" w:themeColor="text1"/>
          <w:sz w:val="22"/>
          <w:szCs w:val="22"/>
        </w:rPr>
        <w:t>Wspieranie inicjatyw dotyczących ochrony zdrowia, pomocy społecznej i przeciwdziałania patologiom społecznym.</w:t>
      </w:r>
    </w:p>
    <w:p w14:paraId="0D4AC735" w14:textId="77777777" w:rsidR="0083065B" w:rsidRPr="00D67412" w:rsidRDefault="0083065B" w:rsidP="0083065B">
      <w:pPr>
        <w:pStyle w:val="Standard"/>
        <w:numPr>
          <w:ilvl w:val="0"/>
          <w:numId w:val="24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D67412">
        <w:rPr>
          <w:rFonts w:cs="Times New Roman"/>
          <w:color w:val="000000" w:themeColor="text1"/>
          <w:sz w:val="22"/>
          <w:szCs w:val="22"/>
        </w:rPr>
        <w:t xml:space="preserve">Wspieranie turystyki regionalnej. </w:t>
      </w:r>
    </w:p>
    <w:p w14:paraId="08C8EF5C" w14:textId="77777777" w:rsidR="0083065B" w:rsidRPr="00D67412" w:rsidRDefault="0083065B" w:rsidP="0083065B">
      <w:pPr>
        <w:pStyle w:val="Standard"/>
        <w:numPr>
          <w:ilvl w:val="0"/>
          <w:numId w:val="24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D67412">
        <w:rPr>
          <w:rFonts w:cs="Times New Roman"/>
          <w:color w:val="000000" w:themeColor="text1"/>
          <w:sz w:val="22"/>
          <w:szCs w:val="22"/>
        </w:rPr>
        <w:t>Działalność charytatywna.</w:t>
      </w:r>
    </w:p>
    <w:p w14:paraId="1F934B41" w14:textId="77777777" w:rsidR="0083065B" w:rsidRPr="00D67412" w:rsidRDefault="0083065B" w:rsidP="0083065B">
      <w:pPr>
        <w:pStyle w:val="Standard"/>
        <w:numPr>
          <w:ilvl w:val="0"/>
          <w:numId w:val="24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D67412">
        <w:rPr>
          <w:rFonts w:cs="Times New Roman"/>
          <w:color w:val="000000" w:themeColor="text1"/>
          <w:sz w:val="22"/>
          <w:szCs w:val="22"/>
        </w:rPr>
        <w:t>Promocja i organizacja wolontariatu.</w:t>
      </w:r>
    </w:p>
    <w:p w14:paraId="70BAC43E" w14:textId="77777777" w:rsidR="0083065B" w:rsidRDefault="0083065B" w:rsidP="0083065B">
      <w:pPr>
        <w:pStyle w:val="Standard"/>
        <w:jc w:val="center"/>
        <w:rPr>
          <w:b/>
          <w:bCs/>
          <w:color w:val="000000" w:themeColor="text1"/>
          <w:sz w:val="22"/>
          <w:szCs w:val="22"/>
        </w:rPr>
      </w:pPr>
    </w:p>
    <w:p w14:paraId="4807713D" w14:textId="77777777" w:rsidR="0083065B" w:rsidRPr="00AA7FC1" w:rsidRDefault="0083065B" w:rsidP="0083065B">
      <w:pPr>
        <w:pStyle w:val="Standard"/>
        <w:jc w:val="center"/>
        <w:rPr>
          <w:b/>
          <w:bCs/>
          <w:color w:val="000000" w:themeColor="text1"/>
          <w:sz w:val="22"/>
          <w:szCs w:val="22"/>
        </w:rPr>
      </w:pPr>
      <w:r w:rsidRPr="00AA7FC1">
        <w:rPr>
          <w:b/>
          <w:bCs/>
          <w:color w:val="000000" w:themeColor="text1"/>
          <w:sz w:val="22"/>
          <w:szCs w:val="22"/>
        </w:rPr>
        <w:t>§ 5.</w:t>
      </w:r>
    </w:p>
    <w:p w14:paraId="60900E98" w14:textId="77777777" w:rsidR="0083065B" w:rsidRPr="00AA7FC1" w:rsidRDefault="0083065B" w:rsidP="0083065B">
      <w:pPr>
        <w:pStyle w:val="Standard"/>
        <w:jc w:val="both"/>
        <w:rPr>
          <w:rFonts w:cs="Times New Roman"/>
          <w:color w:val="000000" w:themeColor="text1"/>
          <w:sz w:val="22"/>
          <w:szCs w:val="22"/>
        </w:rPr>
      </w:pPr>
    </w:p>
    <w:p w14:paraId="118CCA78" w14:textId="77777777" w:rsidR="0083065B" w:rsidRPr="00AA7FC1" w:rsidRDefault="0083065B" w:rsidP="0083065B">
      <w:pPr>
        <w:pStyle w:val="Standard"/>
        <w:jc w:val="both"/>
        <w:rPr>
          <w:rFonts w:cs="Times New Roman"/>
          <w:color w:val="000000" w:themeColor="text1"/>
          <w:sz w:val="22"/>
          <w:szCs w:val="22"/>
        </w:rPr>
      </w:pPr>
      <w:bookmarkStart w:id="1" w:name="_Hlk116422288"/>
      <w:r w:rsidRPr="00AA7FC1">
        <w:rPr>
          <w:rFonts w:cs="Times New Roman"/>
          <w:color w:val="000000" w:themeColor="text1"/>
          <w:sz w:val="22"/>
          <w:szCs w:val="22"/>
        </w:rPr>
        <w:t xml:space="preserve">Fundacja realizuje swoje cele poprzez: </w:t>
      </w:r>
    </w:p>
    <w:p w14:paraId="61400AA0" w14:textId="77777777" w:rsidR="0083065B" w:rsidRPr="00AA7FC1" w:rsidRDefault="0083065B" w:rsidP="0083065B">
      <w:pPr>
        <w:pStyle w:val="Standard"/>
        <w:jc w:val="both"/>
        <w:rPr>
          <w:rFonts w:cs="Times New Roman"/>
          <w:color w:val="000000" w:themeColor="text1"/>
          <w:sz w:val="22"/>
          <w:szCs w:val="22"/>
        </w:rPr>
      </w:pPr>
    </w:p>
    <w:p w14:paraId="70E47C55" w14:textId="77777777" w:rsidR="0083065B" w:rsidRPr="00AA7FC1" w:rsidRDefault="0083065B" w:rsidP="0083065B">
      <w:pPr>
        <w:pStyle w:val="Standard"/>
        <w:numPr>
          <w:ilvl w:val="0"/>
          <w:numId w:val="23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Występowanie w obronie praw zwierząt, w tym inicjowanie postępowań karnych, cywilnych, administracyjnych.</w:t>
      </w:r>
    </w:p>
    <w:p w14:paraId="0882AB6A" w14:textId="77777777" w:rsidR="0083065B" w:rsidRPr="00AA7FC1" w:rsidRDefault="0083065B" w:rsidP="0083065B">
      <w:pPr>
        <w:pStyle w:val="Standard"/>
        <w:numPr>
          <w:ilvl w:val="0"/>
          <w:numId w:val="23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Prowadzenie azylu dla przyjętych pod opiekę zwierząt.</w:t>
      </w:r>
    </w:p>
    <w:p w14:paraId="17F6AF97" w14:textId="77777777" w:rsidR="0083065B" w:rsidRPr="00AA7FC1" w:rsidRDefault="0083065B" w:rsidP="0083065B">
      <w:pPr>
        <w:pStyle w:val="Standard"/>
        <w:numPr>
          <w:ilvl w:val="0"/>
          <w:numId w:val="23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Diagnozowanie, rehabilitacj</w:t>
      </w:r>
      <w:r>
        <w:rPr>
          <w:rFonts w:cs="Times New Roman"/>
          <w:color w:val="000000" w:themeColor="text1"/>
          <w:sz w:val="22"/>
          <w:szCs w:val="22"/>
        </w:rPr>
        <w:t>ę</w:t>
      </w:r>
      <w:r w:rsidRPr="00AA7FC1">
        <w:rPr>
          <w:rFonts w:cs="Times New Roman"/>
          <w:color w:val="000000" w:themeColor="text1"/>
          <w:sz w:val="22"/>
          <w:szCs w:val="22"/>
        </w:rPr>
        <w:t xml:space="preserve"> i leczenie uratowanych zwierząt. </w:t>
      </w:r>
    </w:p>
    <w:p w14:paraId="6DBB0287" w14:textId="245DC9C5" w:rsidR="0083065B" w:rsidRPr="00AA7FC1" w:rsidRDefault="0083065B" w:rsidP="0083065B">
      <w:pPr>
        <w:pStyle w:val="Standard"/>
        <w:numPr>
          <w:ilvl w:val="0"/>
          <w:numId w:val="23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Pomoc zwierzętom potrzebującym ochrony przed znęcaniem się, porzuceniem, przed śmiercią w rzeźni, innymi formami niewłaściwego traktowania a w razie konieczności wykupienie ich </w:t>
      </w:r>
      <w:r w:rsidR="00CE4FB1">
        <w:rPr>
          <w:rFonts w:cs="Times New Roman"/>
          <w:color w:val="000000" w:themeColor="text1"/>
          <w:sz w:val="22"/>
          <w:szCs w:val="22"/>
        </w:rPr>
        <w:t xml:space="preserve">           </w:t>
      </w:r>
      <w:r w:rsidRPr="00AA7FC1">
        <w:rPr>
          <w:rFonts w:cs="Times New Roman"/>
          <w:color w:val="000000" w:themeColor="text1"/>
          <w:sz w:val="22"/>
          <w:szCs w:val="22"/>
        </w:rPr>
        <w:t>z miejsca pobytu.</w:t>
      </w:r>
    </w:p>
    <w:p w14:paraId="3A5CEA9B" w14:textId="77777777" w:rsidR="0083065B" w:rsidRPr="00AA7FC1" w:rsidRDefault="0083065B" w:rsidP="0083065B">
      <w:pPr>
        <w:pStyle w:val="Standard"/>
        <w:numPr>
          <w:ilvl w:val="0"/>
          <w:numId w:val="23"/>
        </w:numPr>
        <w:jc w:val="both"/>
        <w:rPr>
          <w:color w:val="000000" w:themeColor="text1"/>
          <w:sz w:val="22"/>
          <w:szCs w:val="22"/>
        </w:rPr>
      </w:pPr>
      <w:r w:rsidRPr="00AA7FC1">
        <w:rPr>
          <w:color w:val="000000" w:themeColor="text1"/>
          <w:sz w:val="22"/>
          <w:szCs w:val="22"/>
        </w:rPr>
        <w:t>Organizowanie wsparcia i pomocy osobom mającym problem z zabezpieczeniem potrzeb zwierząt pozostających pod ich opieką.</w:t>
      </w:r>
    </w:p>
    <w:p w14:paraId="19A11600" w14:textId="22D5FE5B" w:rsidR="0083065B" w:rsidRPr="00AA7FC1" w:rsidRDefault="0083065B" w:rsidP="0083065B">
      <w:pPr>
        <w:pStyle w:val="Standard"/>
        <w:numPr>
          <w:ilvl w:val="0"/>
          <w:numId w:val="23"/>
        </w:numPr>
        <w:jc w:val="both"/>
        <w:rPr>
          <w:color w:val="000000" w:themeColor="text1"/>
          <w:sz w:val="22"/>
          <w:szCs w:val="22"/>
        </w:rPr>
      </w:pPr>
      <w:r w:rsidRPr="00AA7FC1">
        <w:rPr>
          <w:color w:val="000000" w:themeColor="text1"/>
          <w:sz w:val="22"/>
          <w:szCs w:val="22"/>
        </w:rPr>
        <w:t xml:space="preserve">Rozpowszechnianie wiedzy na temat odczuwania przez zwierzęta emocji, ich zwyczajów </w:t>
      </w:r>
      <w:r w:rsidR="00CE4FB1">
        <w:rPr>
          <w:color w:val="000000" w:themeColor="text1"/>
          <w:sz w:val="22"/>
          <w:szCs w:val="22"/>
        </w:rPr>
        <w:t xml:space="preserve">                      </w:t>
      </w:r>
      <w:r w:rsidRPr="00AA7FC1">
        <w:rPr>
          <w:color w:val="000000" w:themeColor="text1"/>
          <w:sz w:val="22"/>
          <w:szCs w:val="22"/>
        </w:rPr>
        <w:t>i potrzeb.</w:t>
      </w:r>
    </w:p>
    <w:p w14:paraId="53D5C1BC" w14:textId="77777777" w:rsidR="0083065B" w:rsidRPr="00AA7FC1" w:rsidRDefault="0083065B" w:rsidP="0083065B">
      <w:pPr>
        <w:pStyle w:val="Standard"/>
        <w:numPr>
          <w:ilvl w:val="0"/>
          <w:numId w:val="23"/>
        </w:numPr>
        <w:jc w:val="both"/>
        <w:rPr>
          <w:color w:val="000000" w:themeColor="text1"/>
          <w:sz w:val="22"/>
          <w:szCs w:val="22"/>
        </w:rPr>
      </w:pPr>
      <w:r w:rsidRPr="00AA7FC1">
        <w:rPr>
          <w:color w:val="000000" w:themeColor="text1"/>
          <w:sz w:val="22"/>
          <w:szCs w:val="22"/>
        </w:rPr>
        <w:t>Współpraca z wszelkimi organizacjami, instytucjami krajowymi i zagranicznymi, środkami masowego przekazu propagującymi humanitarne traktowanie zwierząt, zajmującymi się ochroną ich praw i zwalczaniem wszelkich przejawów okrucieństwa wobec nich.</w:t>
      </w:r>
    </w:p>
    <w:p w14:paraId="4A762AEE" w14:textId="77777777" w:rsidR="0083065B" w:rsidRPr="00AA7FC1" w:rsidRDefault="0083065B" w:rsidP="0083065B">
      <w:pPr>
        <w:pStyle w:val="Standard"/>
        <w:numPr>
          <w:ilvl w:val="0"/>
          <w:numId w:val="23"/>
        </w:numPr>
        <w:jc w:val="both"/>
        <w:rPr>
          <w:color w:val="000000" w:themeColor="text1"/>
          <w:sz w:val="22"/>
          <w:szCs w:val="22"/>
        </w:rPr>
      </w:pPr>
      <w:r w:rsidRPr="00AA7FC1">
        <w:rPr>
          <w:color w:val="000000" w:themeColor="text1"/>
          <w:sz w:val="22"/>
          <w:szCs w:val="22"/>
        </w:rPr>
        <w:t xml:space="preserve">Współpraca z organami samorządu terytorialnego w sprawach związanych z realizacją zadań statutowych. </w:t>
      </w:r>
    </w:p>
    <w:p w14:paraId="3259B9F0" w14:textId="77777777" w:rsidR="0083065B" w:rsidRPr="00AA7FC1" w:rsidRDefault="0083065B" w:rsidP="0083065B">
      <w:pPr>
        <w:pStyle w:val="Standard"/>
        <w:numPr>
          <w:ilvl w:val="0"/>
          <w:numId w:val="23"/>
        </w:numPr>
        <w:jc w:val="both"/>
        <w:rPr>
          <w:color w:val="000000" w:themeColor="text1"/>
          <w:sz w:val="22"/>
          <w:szCs w:val="22"/>
        </w:rPr>
      </w:pPr>
      <w:r w:rsidRPr="00AA7FC1">
        <w:rPr>
          <w:color w:val="000000" w:themeColor="text1"/>
          <w:sz w:val="22"/>
          <w:szCs w:val="22"/>
        </w:rPr>
        <w:t>Wspieranie wszelkich działań w zakresie zwalczania bezdomności zwierząt.</w:t>
      </w:r>
    </w:p>
    <w:p w14:paraId="373EFEFC" w14:textId="77777777" w:rsidR="0083065B" w:rsidRPr="00AA7FC1" w:rsidRDefault="0083065B" w:rsidP="0083065B">
      <w:pPr>
        <w:pStyle w:val="Standard"/>
        <w:numPr>
          <w:ilvl w:val="0"/>
          <w:numId w:val="23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Działalność oświatowa, edukacyjna i kulturalna ukierunkowana na poszanowanie przyrody, ochronę środowiska, ekologię i ochronę praw zwierząt. </w:t>
      </w:r>
    </w:p>
    <w:p w14:paraId="06C8D860" w14:textId="77777777" w:rsidR="0083065B" w:rsidRPr="00AA7FC1" w:rsidRDefault="0083065B" w:rsidP="0083065B">
      <w:pPr>
        <w:pStyle w:val="Standard"/>
        <w:numPr>
          <w:ilvl w:val="0"/>
          <w:numId w:val="23"/>
        </w:numPr>
        <w:jc w:val="both"/>
        <w:rPr>
          <w:color w:val="000000" w:themeColor="text1"/>
          <w:sz w:val="22"/>
          <w:szCs w:val="22"/>
        </w:rPr>
      </w:pPr>
      <w:r w:rsidRPr="00AA7FC1">
        <w:rPr>
          <w:color w:val="000000" w:themeColor="text1"/>
          <w:sz w:val="22"/>
          <w:szCs w:val="22"/>
        </w:rPr>
        <w:lastRenderedPageBreak/>
        <w:t xml:space="preserve">Organizowanie festynów, imprez i pikników, wydarzeń kulturalnych, wystaw, koncertów, festiwali, spotkań, i konkursów w zakresie objętym celami </w:t>
      </w:r>
      <w:r>
        <w:rPr>
          <w:color w:val="000000" w:themeColor="text1"/>
          <w:sz w:val="22"/>
          <w:szCs w:val="22"/>
        </w:rPr>
        <w:t>F</w:t>
      </w:r>
      <w:r w:rsidRPr="00AA7FC1">
        <w:rPr>
          <w:color w:val="000000" w:themeColor="text1"/>
          <w:sz w:val="22"/>
          <w:szCs w:val="22"/>
        </w:rPr>
        <w:t xml:space="preserve">undacji. </w:t>
      </w:r>
    </w:p>
    <w:p w14:paraId="622191A5" w14:textId="77777777" w:rsidR="0083065B" w:rsidRPr="00AA7FC1" w:rsidRDefault="0083065B" w:rsidP="0083065B">
      <w:pPr>
        <w:pStyle w:val="Standard"/>
        <w:numPr>
          <w:ilvl w:val="0"/>
          <w:numId w:val="23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Działalność na rzecz ochrony i promocji zdrowia.</w:t>
      </w:r>
    </w:p>
    <w:p w14:paraId="3CDD5EAD" w14:textId="514F7C4B" w:rsidR="0083065B" w:rsidRPr="00AA7FC1" w:rsidRDefault="0083065B" w:rsidP="0083065B">
      <w:pPr>
        <w:pStyle w:val="Standard"/>
        <w:numPr>
          <w:ilvl w:val="0"/>
          <w:numId w:val="23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Zwiększanie świadomości społeczeństwa w postrzeganiu zwierząt jako istoty zdolne </w:t>
      </w:r>
      <w:r w:rsidR="00CE4FB1">
        <w:rPr>
          <w:rFonts w:cs="Times New Roman"/>
          <w:color w:val="000000" w:themeColor="text1"/>
          <w:sz w:val="22"/>
          <w:szCs w:val="22"/>
        </w:rPr>
        <w:t xml:space="preserve">                            </w:t>
      </w:r>
      <w:r w:rsidRPr="00AA7FC1">
        <w:rPr>
          <w:rFonts w:cs="Times New Roman"/>
          <w:color w:val="000000" w:themeColor="text1"/>
          <w:sz w:val="22"/>
          <w:szCs w:val="22"/>
        </w:rPr>
        <w:t>do odczuwania.</w:t>
      </w:r>
    </w:p>
    <w:p w14:paraId="1385F6BB" w14:textId="77777777" w:rsidR="0083065B" w:rsidRPr="00AA7FC1" w:rsidRDefault="0083065B" w:rsidP="0083065B">
      <w:pPr>
        <w:pStyle w:val="Standard"/>
        <w:numPr>
          <w:ilvl w:val="0"/>
          <w:numId w:val="23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Promowanie kontaktu ze zwierzętami jako sposobu na minimalizowanie problemów zdrowotnych i zaburzeń w funkcjonowaniu i zapobieganiu depresji.</w:t>
      </w:r>
    </w:p>
    <w:p w14:paraId="15571C48" w14:textId="77777777" w:rsidR="0083065B" w:rsidRPr="00AA7FC1" w:rsidRDefault="0083065B" w:rsidP="0083065B">
      <w:pPr>
        <w:pStyle w:val="Standard"/>
        <w:numPr>
          <w:ilvl w:val="0"/>
          <w:numId w:val="23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color w:val="000000" w:themeColor="text1"/>
          <w:sz w:val="22"/>
          <w:szCs w:val="22"/>
        </w:rPr>
        <w:t xml:space="preserve">Prowadzenie miejsca wspólnej aktywności dla lokalnej społeczności, </w:t>
      </w:r>
      <w:r w:rsidRPr="00AA7FC1">
        <w:rPr>
          <w:rFonts w:cs="Times New Roman"/>
          <w:color w:val="000000" w:themeColor="text1"/>
          <w:sz w:val="22"/>
          <w:szCs w:val="22"/>
        </w:rPr>
        <w:t>promowanie historii regionu.</w:t>
      </w:r>
    </w:p>
    <w:p w14:paraId="49E4C069" w14:textId="77777777" w:rsidR="0083065B" w:rsidRPr="00AA7FC1" w:rsidRDefault="0083065B" w:rsidP="0083065B">
      <w:pPr>
        <w:pStyle w:val="Standard"/>
        <w:numPr>
          <w:ilvl w:val="0"/>
          <w:numId w:val="23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Działalność na rzecz dzieci i młodzieży, w tym wypoczynku dzieci i młodzieży.</w:t>
      </w:r>
    </w:p>
    <w:p w14:paraId="67B65635" w14:textId="1C2433A6" w:rsidR="0083065B" w:rsidRPr="00AA7FC1" w:rsidRDefault="0083065B" w:rsidP="0083065B">
      <w:pPr>
        <w:pStyle w:val="Standard"/>
        <w:numPr>
          <w:ilvl w:val="0"/>
          <w:numId w:val="23"/>
        </w:numPr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>Prowadzenie działalności kulturalnej związanej ze sztuką oraz ochroną</w:t>
      </w:r>
      <w:r w:rsidRPr="00AA7FC1">
        <w:rPr>
          <w:rFonts w:cs="Times New Roman"/>
          <w:color w:val="000000" w:themeColor="text1"/>
          <w:sz w:val="22"/>
          <w:szCs w:val="22"/>
        </w:rPr>
        <w:t xml:space="preserve"> dóbr kultury </w:t>
      </w:r>
      <w:r w:rsidR="00CE4FB1">
        <w:rPr>
          <w:rFonts w:cs="Times New Roman"/>
          <w:color w:val="000000" w:themeColor="text1"/>
          <w:sz w:val="22"/>
          <w:szCs w:val="22"/>
        </w:rPr>
        <w:t xml:space="preserve">                         </w:t>
      </w:r>
      <w:r w:rsidRPr="00AA7FC1">
        <w:rPr>
          <w:rFonts w:cs="Times New Roman"/>
          <w:color w:val="000000" w:themeColor="text1"/>
          <w:sz w:val="22"/>
          <w:szCs w:val="22"/>
        </w:rPr>
        <w:t>i dziedzictwa narodowego.</w:t>
      </w:r>
    </w:p>
    <w:p w14:paraId="591615D4" w14:textId="6078F28D" w:rsidR="0083065B" w:rsidRPr="00AA7FC1" w:rsidRDefault="0083065B" w:rsidP="0083065B">
      <w:pPr>
        <w:pStyle w:val="Standard"/>
        <w:numPr>
          <w:ilvl w:val="0"/>
          <w:numId w:val="23"/>
        </w:numPr>
        <w:jc w:val="both"/>
        <w:rPr>
          <w:color w:val="000000" w:themeColor="text1"/>
          <w:sz w:val="22"/>
          <w:szCs w:val="22"/>
        </w:rPr>
      </w:pPr>
      <w:r w:rsidRPr="00AA7FC1">
        <w:rPr>
          <w:color w:val="000000" w:themeColor="text1"/>
          <w:sz w:val="22"/>
          <w:szCs w:val="22"/>
        </w:rPr>
        <w:t xml:space="preserve">Prowadzenie działalności edukacyjno-szkoleniowej w szczególności wykładów i warsztatów </w:t>
      </w:r>
      <w:r w:rsidR="00CE4FB1">
        <w:rPr>
          <w:color w:val="000000" w:themeColor="text1"/>
          <w:sz w:val="22"/>
          <w:szCs w:val="22"/>
        </w:rPr>
        <w:t xml:space="preserve">                 </w:t>
      </w:r>
      <w:r w:rsidRPr="00AA7FC1">
        <w:rPr>
          <w:color w:val="000000" w:themeColor="text1"/>
          <w:sz w:val="22"/>
          <w:szCs w:val="22"/>
        </w:rPr>
        <w:t>w zakresie ochrony zwierząt, środowiska i ekologii.</w:t>
      </w:r>
    </w:p>
    <w:p w14:paraId="3F505968" w14:textId="1C514F48" w:rsidR="0083065B" w:rsidRPr="00AA7FC1" w:rsidRDefault="0083065B" w:rsidP="0083065B">
      <w:pPr>
        <w:pStyle w:val="Standard"/>
        <w:numPr>
          <w:ilvl w:val="0"/>
          <w:numId w:val="23"/>
        </w:numPr>
        <w:jc w:val="both"/>
        <w:rPr>
          <w:color w:val="000000" w:themeColor="text1"/>
          <w:sz w:val="22"/>
          <w:szCs w:val="22"/>
        </w:rPr>
      </w:pPr>
      <w:r w:rsidRPr="00AA7FC1">
        <w:rPr>
          <w:color w:val="000000" w:themeColor="text1"/>
          <w:sz w:val="22"/>
          <w:szCs w:val="22"/>
        </w:rPr>
        <w:t xml:space="preserve">Prowadzenie profilaktycznej działalności terapeutycznej i edukacyjnej, w szczególności </w:t>
      </w:r>
      <w:r w:rsidR="00CE4FB1">
        <w:rPr>
          <w:color w:val="000000" w:themeColor="text1"/>
          <w:sz w:val="22"/>
          <w:szCs w:val="22"/>
        </w:rPr>
        <w:t xml:space="preserve">                       </w:t>
      </w:r>
      <w:r w:rsidRPr="00AA7FC1">
        <w:rPr>
          <w:color w:val="000000" w:themeColor="text1"/>
          <w:sz w:val="22"/>
          <w:szCs w:val="22"/>
        </w:rPr>
        <w:t>w zakresie przeciwdziałania przemocy, zaburzeniom w budowaniu relacji społecznych oraz rozwijając</w:t>
      </w:r>
      <w:r>
        <w:rPr>
          <w:color w:val="000000" w:themeColor="text1"/>
          <w:sz w:val="22"/>
          <w:szCs w:val="22"/>
        </w:rPr>
        <w:t>ej</w:t>
      </w:r>
      <w:r w:rsidRPr="00AA7FC1">
        <w:rPr>
          <w:color w:val="000000" w:themeColor="text1"/>
          <w:sz w:val="22"/>
          <w:szCs w:val="22"/>
        </w:rPr>
        <w:t xml:space="preserve"> umiejętności radzenia sobie ze stresem i zapobieganiu depresji.</w:t>
      </w:r>
    </w:p>
    <w:p w14:paraId="0882BA22" w14:textId="77777777" w:rsidR="0083065B" w:rsidRPr="00AA7FC1" w:rsidRDefault="0083065B" w:rsidP="0083065B">
      <w:pPr>
        <w:pStyle w:val="Standard"/>
        <w:numPr>
          <w:ilvl w:val="0"/>
          <w:numId w:val="23"/>
        </w:numPr>
        <w:jc w:val="both"/>
        <w:rPr>
          <w:color w:val="000000" w:themeColor="text1"/>
          <w:sz w:val="22"/>
          <w:szCs w:val="22"/>
        </w:rPr>
      </w:pPr>
      <w:r w:rsidRPr="00AA7FC1">
        <w:rPr>
          <w:color w:val="000000" w:themeColor="text1"/>
          <w:sz w:val="22"/>
          <w:szCs w:val="22"/>
        </w:rPr>
        <w:t>Prowadzenie zajęć terapeutycznych opartych na kontakcie ze zwierzętami.</w:t>
      </w:r>
    </w:p>
    <w:p w14:paraId="1A2B6B8B" w14:textId="77777777" w:rsidR="0083065B" w:rsidRPr="00AA7FC1" w:rsidRDefault="0083065B" w:rsidP="0083065B">
      <w:pPr>
        <w:pStyle w:val="Standard"/>
        <w:numPr>
          <w:ilvl w:val="0"/>
          <w:numId w:val="23"/>
        </w:numPr>
        <w:jc w:val="both"/>
        <w:rPr>
          <w:color w:val="000000" w:themeColor="text1"/>
          <w:sz w:val="22"/>
          <w:szCs w:val="22"/>
        </w:rPr>
      </w:pPr>
      <w:r w:rsidRPr="00AA7FC1">
        <w:rPr>
          <w:color w:val="000000" w:themeColor="text1"/>
          <w:sz w:val="22"/>
          <w:szCs w:val="22"/>
        </w:rPr>
        <w:t>Prowadzenie działalności wydawniczej i informacyjno-promocyjnej w zakresie realizacji celów statutowych.</w:t>
      </w:r>
    </w:p>
    <w:p w14:paraId="0EC96806" w14:textId="77777777" w:rsidR="0083065B" w:rsidRPr="00AA7FC1" w:rsidRDefault="0083065B" w:rsidP="0083065B">
      <w:pPr>
        <w:pStyle w:val="Standard"/>
        <w:numPr>
          <w:ilvl w:val="0"/>
          <w:numId w:val="23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color w:val="000000" w:themeColor="text1"/>
          <w:sz w:val="22"/>
          <w:szCs w:val="22"/>
        </w:rPr>
        <w:t>Popularyzacja celów Fundacji poprzez reklamę medialną i wizualną.</w:t>
      </w:r>
    </w:p>
    <w:p w14:paraId="5FA86E51" w14:textId="77777777" w:rsidR="0083065B" w:rsidRPr="00AA7FC1" w:rsidRDefault="0083065B" w:rsidP="0083065B">
      <w:pPr>
        <w:pStyle w:val="Standard"/>
        <w:numPr>
          <w:ilvl w:val="0"/>
          <w:numId w:val="23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color w:val="000000" w:themeColor="text1"/>
          <w:sz w:val="22"/>
          <w:szCs w:val="22"/>
        </w:rPr>
        <w:t>Zbieranie środków finansowych i rzeczowych na potrzeby Fundacji.</w:t>
      </w:r>
    </w:p>
    <w:p w14:paraId="5B9D05D8" w14:textId="1D328678" w:rsidR="0083065B" w:rsidRPr="00AA7FC1" w:rsidRDefault="0083065B" w:rsidP="0083065B">
      <w:pPr>
        <w:pStyle w:val="Standard"/>
        <w:numPr>
          <w:ilvl w:val="0"/>
          <w:numId w:val="23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Organizowanie aukcji przedmiotów i usług przekazanych przez wolontariuszy i darczyńców</w:t>
      </w:r>
      <w:r w:rsidR="00CE4FB1">
        <w:rPr>
          <w:rFonts w:cs="Times New Roman"/>
          <w:color w:val="000000" w:themeColor="text1"/>
          <w:sz w:val="22"/>
          <w:szCs w:val="22"/>
        </w:rPr>
        <w:t xml:space="preserve">,               </w:t>
      </w:r>
      <w:r w:rsidRPr="00AA7FC1">
        <w:rPr>
          <w:rFonts w:cs="Times New Roman"/>
          <w:color w:val="000000" w:themeColor="text1"/>
          <w:sz w:val="22"/>
          <w:szCs w:val="22"/>
        </w:rPr>
        <w:t>z których dochód przeznaczony będzie na utrzymanie zwierząt pozostających pod opieką fundacji.</w:t>
      </w:r>
    </w:p>
    <w:p w14:paraId="31F6294E" w14:textId="77777777" w:rsidR="0083065B" w:rsidRPr="00AA7FC1" w:rsidRDefault="0083065B" w:rsidP="0083065B">
      <w:pPr>
        <w:pStyle w:val="Standard"/>
        <w:numPr>
          <w:ilvl w:val="0"/>
          <w:numId w:val="23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color w:val="000000" w:themeColor="text1"/>
          <w:sz w:val="22"/>
          <w:szCs w:val="22"/>
        </w:rPr>
        <w:t xml:space="preserve">Pozyskiwanie dotacji z Unii Europejskiej oraz od instytucji państwowych i samorządowych. </w:t>
      </w:r>
    </w:p>
    <w:p w14:paraId="4B9B5626" w14:textId="3D3B6D0D" w:rsidR="0083065B" w:rsidRPr="00AA7FC1" w:rsidRDefault="0083065B" w:rsidP="0083065B">
      <w:pPr>
        <w:pStyle w:val="Standard"/>
        <w:numPr>
          <w:ilvl w:val="0"/>
          <w:numId w:val="23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color w:val="000000" w:themeColor="text1"/>
          <w:sz w:val="22"/>
          <w:szCs w:val="22"/>
        </w:rPr>
        <w:t xml:space="preserve">Organizowanie akcji wolontariatu, aktywizacja wolontariuszy w opiece nad uratowanymi zwierzętami oraz uczestnictwo w akcjach na rzecz praw zwierząt, ochrony środowiska </w:t>
      </w:r>
      <w:r w:rsidR="00CE4FB1">
        <w:rPr>
          <w:color w:val="000000" w:themeColor="text1"/>
          <w:sz w:val="22"/>
          <w:szCs w:val="22"/>
        </w:rPr>
        <w:t xml:space="preserve">                               </w:t>
      </w:r>
      <w:r w:rsidRPr="00AA7FC1">
        <w:rPr>
          <w:color w:val="000000" w:themeColor="text1"/>
          <w:sz w:val="22"/>
          <w:szCs w:val="22"/>
        </w:rPr>
        <w:t>i ekologii.</w:t>
      </w:r>
    </w:p>
    <w:p w14:paraId="2144CE37" w14:textId="77777777" w:rsidR="0083065B" w:rsidRPr="00AA7FC1" w:rsidRDefault="0083065B" w:rsidP="0083065B">
      <w:pPr>
        <w:pStyle w:val="Standard"/>
        <w:numPr>
          <w:ilvl w:val="0"/>
          <w:numId w:val="23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Promowanie wolontariatu jako sposobu na atrakcyjne i wartościowe społecznie spędzanie wolnego czasu.</w:t>
      </w:r>
    </w:p>
    <w:p w14:paraId="67A7E8B9" w14:textId="77777777" w:rsidR="0083065B" w:rsidRPr="00AA7FC1" w:rsidRDefault="0083065B" w:rsidP="0083065B">
      <w:pPr>
        <w:pStyle w:val="Standard"/>
        <w:numPr>
          <w:ilvl w:val="0"/>
          <w:numId w:val="23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color w:val="000000" w:themeColor="text1"/>
          <w:sz w:val="22"/>
          <w:szCs w:val="22"/>
        </w:rPr>
        <w:t xml:space="preserve">Działalność adopcyjna, organizowanie adopcji wirtualnych oraz adopcji stacjonarnych uratowanych zwierząt. </w:t>
      </w:r>
    </w:p>
    <w:p w14:paraId="2F97EBC2" w14:textId="3925F703" w:rsidR="0083065B" w:rsidRPr="00AA7FC1" w:rsidRDefault="0083065B" w:rsidP="0083065B">
      <w:pPr>
        <w:pStyle w:val="Standard"/>
        <w:numPr>
          <w:ilvl w:val="0"/>
          <w:numId w:val="23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color w:val="000000" w:themeColor="text1"/>
          <w:sz w:val="22"/>
          <w:szCs w:val="22"/>
        </w:rPr>
        <w:t xml:space="preserve">Stworzenie mobilnych odpowiednio przeszkolonych inspektorów ds. ochrony zwierząt współpracujących z instytucjami państwowymi w celu realizacji uprawnień nadanych </w:t>
      </w:r>
      <w:r>
        <w:rPr>
          <w:color w:val="000000" w:themeColor="text1"/>
          <w:sz w:val="22"/>
          <w:szCs w:val="22"/>
        </w:rPr>
        <w:t xml:space="preserve">im </w:t>
      </w:r>
      <w:r w:rsidR="002022E2">
        <w:rPr>
          <w:color w:val="000000" w:themeColor="text1"/>
          <w:sz w:val="22"/>
          <w:szCs w:val="22"/>
        </w:rPr>
        <w:t xml:space="preserve">           </w:t>
      </w:r>
      <w:r w:rsidRPr="00AA7FC1">
        <w:rPr>
          <w:color w:val="000000" w:themeColor="text1"/>
          <w:sz w:val="22"/>
          <w:szCs w:val="22"/>
        </w:rPr>
        <w:t xml:space="preserve">na mocy Ustawy z dnia 21 sierpnia 1997 r. o ochronie zwierząt (Dz.U.  1997 Nr 111 poz. 724 </w:t>
      </w:r>
      <w:r w:rsidR="00CE4FB1">
        <w:rPr>
          <w:color w:val="000000" w:themeColor="text1"/>
          <w:sz w:val="22"/>
          <w:szCs w:val="22"/>
        </w:rPr>
        <w:t xml:space="preserve">                      </w:t>
      </w:r>
      <w:r w:rsidRPr="00AA7FC1">
        <w:rPr>
          <w:color w:val="000000" w:themeColor="text1"/>
          <w:sz w:val="22"/>
          <w:szCs w:val="22"/>
        </w:rPr>
        <w:t xml:space="preserve">z późniejszymi zmianami). </w:t>
      </w:r>
    </w:p>
    <w:p w14:paraId="723C3030" w14:textId="77777777" w:rsidR="0083065B" w:rsidRPr="00AA7FC1" w:rsidRDefault="0083065B" w:rsidP="0083065B">
      <w:pPr>
        <w:pStyle w:val="Standard"/>
        <w:numPr>
          <w:ilvl w:val="0"/>
          <w:numId w:val="23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color w:val="000000" w:themeColor="text1"/>
          <w:sz w:val="22"/>
          <w:szCs w:val="22"/>
        </w:rPr>
        <w:t xml:space="preserve">Podejmowanie, w granicach obowiązującego prawa, wszelkich innych działań służących </w:t>
      </w:r>
      <w:bookmarkStart w:id="2" w:name="_Hlk97477052"/>
      <w:r w:rsidRPr="00AA7FC1">
        <w:rPr>
          <w:color w:val="000000" w:themeColor="text1"/>
          <w:sz w:val="22"/>
          <w:szCs w:val="22"/>
        </w:rPr>
        <w:t>realizacji zadań statutowych.</w:t>
      </w:r>
    </w:p>
    <w:bookmarkEnd w:id="2"/>
    <w:p w14:paraId="61A3C00D" w14:textId="77777777" w:rsidR="0083065B" w:rsidRPr="00AA7FC1" w:rsidRDefault="0083065B" w:rsidP="0083065B">
      <w:pPr>
        <w:pStyle w:val="Standard"/>
        <w:jc w:val="both"/>
        <w:rPr>
          <w:rFonts w:cs="Times New Roman"/>
          <w:color w:val="000000" w:themeColor="text1"/>
          <w:sz w:val="22"/>
          <w:szCs w:val="22"/>
        </w:rPr>
      </w:pPr>
    </w:p>
    <w:bookmarkEnd w:id="1"/>
    <w:p w14:paraId="620B92C7" w14:textId="77777777" w:rsidR="0083065B" w:rsidRPr="00AA7FC1" w:rsidRDefault="0083065B" w:rsidP="0083065B">
      <w:pPr>
        <w:pStyle w:val="Standard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710AD73F" w14:textId="77777777" w:rsidR="0083065B" w:rsidRDefault="0083065B" w:rsidP="0083065B">
      <w:pPr>
        <w:pStyle w:val="Standard"/>
        <w:jc w:val="center"/>
        <w:rPr>
          <w:b/>
          <w:bCs/>
          <w:color w:val="000000" w:themeColor="text1"/>
          <w:sz w:val="22"/>
          <w:szCs w:val="22"/>
        </w:rPr>
      </w:pPr>
      <w:r w:rsidRPr="00AA7FC1">
        <w:rPr>
          <w:b/>
          <w:bCs/>
          <w:color w:val="000000" w:themeColor="text1"/>
          <w:sz w:val="22"/>
          <w:szCs w:val="22"/>
        </w:rPr>
        <w:t>§ 6.</w:t>
      </w:r>
    </w:p>
    <w:p w14:paraId="4ABD3064" w14:textId="77777777" w:rsidR="00BE3994" w:rsidRPr="00AA7FC1" w:rsidRDefault="00BE3994" w:rsidP="0083065B">
      <w:pPr>
        <w:pStyle w:val="Standard"/>
        <w:jc w:val="center"/>
        <w:rPr>
          <w:b/>
          <w:bCs/>
          <w:color w:val="000000" w:themeColor="text1"/>
          <w:sz w:val="22"/>
          <w:szCs w:val="22"/>
        </w:rPr>
      </w:pPr>
    </w:p>
    <w:p w14:paraId="47F08EDC" w14:textId="77777777" w:rsidR="0083065B" w:rsidRPr="00AA7FC1" w:rsidRDefault="0083065B" w:rsidP="0083065B">
      <w:pPr>
        <w:pStyle w:val="Standard"/>
        <w:numPr>
          <w:ilvl w:val="0"/>
          <w:numId w:val="22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Fundacja angażuje się we wszystkie sfery życia publicznego, jeżeli ma to związek z działalnością na rzecz praw zwierząt</w:t>
      </w:r>
      <w:r>
        <w:rPr>
          <w:rFonts w:cs="Times New Roman"/>
          <w:color w:val="000000" w:themeColor="text1"/>
          <w:sz w:val="22"/>
          <w:szCs w:val="22"/>
        </w:rPr>
        <w:t xml:space="preserve"> </w:t>
      </w:r>
      <w:r w:rsidRPr="00AA7FC1">
        <w:rPr>
          <w:rFonts w:cs="Times New Roman"/>
          <w:color w:val="000000" w:themeColor="text1"/>
          <w:sz w:val="22"/>
          <w:szCs w:val="22"/>
        </w:rPr>
        <w:t xml:space="preserve">i środowiska. </w:t>
      </w:r>
    </w:p>
    <w:p w14:paraId="72A57B3D" w14:textId="77777777" w:rsidR="0083065B" w:rsidRPr="00AA7FC1" w:rsidRDefault="0083065B" w:rsidP="0083065B">
      <w:pPr>
        <w:pStyle w:val="Standard"/>
        <w:numPr>
          <w:ilvl w:val="0"/>
          <w:numId w:val="22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Fundacja realizuje zapisy art. 20 ustawy o działalności pożytku publicznego i wolontariacie.</w:t>
      </w:r>
    </w:p>
    <w:p w14:paraId="5175D3E3" w14:textId="77777777" w:rsidR="0083065B" w:rsidRPr="00AA7FC1" w:rsidRDefault="0083065B" w:rsidP="0083065B">
      <w:pPr>
        <w:pStyle w:val="Standard"/>
        <w:numPr>
          <w:ilvl w:val="0"/>
          <w:numId w:val="22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Fundacja opiera działalność na bez profitowej aktywności członków, może jednak zatrudniać pracowników i zlecać określone zadania innym podmiotom na warunkach określonych uchwałą Zarządu. </w:t>
      </w:r>
    </w:p>
    <w:p w14:paraId="304E87B4" w14:textId="77777777" w:rsidR="0083065B" w:rsidRPr="00AA7FC1" w:rsidRDefault="0083065B" w:rsidP="0083065B">
      <w:pPr>
        <w:pStyle w:val="Standard"/>
        <w:numPr>
          <w:ilvl w:val="0"/>
          <w:numId w:val="22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Fundacja prowadzi działalność pożytku publicznego na rzecz ogółu społeczności, lub określonej grupy podmiotów, pod warunkiem, że grupa ta jest wyodrębniona ze względu na szczególnie trudną sytuację życiową lub materialną w stosunku do społeczeństwa.</w:t>
      </w:r>
    </w:p>
    <w:p w14:paraId="4FB8CEDE" w14:textId="77777777" w:rsidR="0083065B" w:rsidRPr="00AA7FC1" w:rsidRDefault="0083065B" w:rsidP="0083065B">
      <w:pPr>
        <w:pStyle w:val="Standard"/>
        <w:numPr>
          <w:ilvl w:val="0"/>
          <w:numId w:val="22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Dla osiągnięcia swych celów Fundacja może wspierać działalność innych jednostek posiadających osobowość prawną oraz osób fizycznych, których działalność jest zbieżna z celami określonymi przez Fundację oraz podejmować się realizacji zleconych zadań administracji publicznej.</w:t>
      </w:r>
    </w:p>
    <w:p w14:paraId="65A12402" w14:textId="77777777" w:rsidR="0083065B" w:rsidRPr="00AA7FC1" w:rsidRDefault="0083065B" w:rsidP="0083065B">
      <w:pPr>
        <w:pStyle w:val="Standard"/>
        <w:jc w:val="both"/>
        <w:rPr>
          <w:rFonts w:cs="Times New Roman"/>
          <w:b/>
          <w:bCs/>
          <w:color w:val="000000" w:themeColor="text1"/>
          <w:sz w:val="22"/>
          <w:szCs w:val="22"/>
        </w:rPr>
      </w:pPr>
      <w:r w:rsidRPr="00AA7FC1">
        <w:rPr>
          <w:rFonts w:cs="Times New Roman"/>
          <w:b/>
          <w:bCs/>
          <w:color w:val="000000" w:themeColor="text1"/>
          <w:sz w:val="22"/>
          <w:szCs w:val="22"/>
        </w:rPr>
        <w:lastRenderedPageBreak/>
        <w:t>Rozdział 3</w:t>
      </w:r>
      <w:r>
        <w:rPr>
          <w:rFonts w:cs="Times New Roman"/>
          <w:b/>
          <w:bCs/>
          <w:color w:val="000000" w:themeColor="text1"/>
          <w:sz w:val="22"/>
          <w:szCs w:val="22"/>
        </w:rPr>
        <w:t>.</w:t>
      </w:r>
    </w:p>
    <w:p w14:paraId="71EF4AF9" w14:textId="77777777" w:rsidR="0083065B" w:rsidRPr="00AA7FC1" w:rsidRDefault="0083065B" w:rsidP="0083065B">
      <w:pPr>
        <w:pStyle w:val="Standard"/>
        <w:jc w:val="both"/>
        <w:rPr>
          <w:rFonts w:cs="Times New Roman"/>
          <w:b/>
          <w:bCs/>
          <w:color w:val="000000" w:themeColor="text1"/>
          <w:sz w:val="22"/>
          <w:szCs w:val="22"/>
        </w:rPr>
      </w:pPr>
      <w:r w:rsidRPr="00AA7FC1">
        <w:rPr>
          <w:rFonts w:cs="Times New Roman"/>
          <w:b/>
          <w:bCs/>
          <w:color w:val="000000" w:themeColor="text1"/>
          <w:sz w:val="22"/>
          <w:szCs w:val="22"/>
        </w:rPr>
        <w:t>Organy Fundacji</w:t>
      </w:r>
      <w:r>
        <w:rPr>
          <w:rFonts w:cs="Times New Roman"/>
          <w:b/>
          <w:bCs/>
          <w:color w:val="000000" w:themeColor="text1"/>
          <w:sz w:val="22"/>
          <w:szCs w:val="22"/>
        </w:rPr>
        <w:t>.</w:t>
      </w:r>
    </w:p>
    <w:p w14:paraId="041C2207" w14:textId="77777777" w:rsidR="0083065B" w:rsidRPr="00AA7FC1" w:rsidRDefault="0083065B" w:rsidP="0083065B">
      <w:pPr>
        <w:pStyle w:val="Standard"/>
        <w:numPr>
          <w:ilvl w:val="0"/>
          <w:numId w:val="7"/>
        </w:numPr>
        <w:jc w:val="both"/>
        <w:rPr>
          <w:rFonts w:cs="Times New Roman"/>
          <w:b/>
          <w:bCs/>
          <w:color w:val="000000" w:themeColor="text1"/>
          <w:sz w:val="22"/>
          <w:szCs w:val="22"/>
        </w:rPr>
      </w:pPr>
      <w:r w:rsidRPr="00AA7FC1">
        <w:rPr>
          <w:rFonts w:cs="Times New Roman"/>
          <w:b/>
          <w:bCs/>
          <w:color w:val="000000" w:themeColor="text1"/>
          <w:sz w:val="22"/>
          <w:szCs w:val="22"/>
        </w:rPr>
        <w:t>Zarząd</w:t>
      </w:r>
      <w:r>
        <w:rPr>
          <w:rFonts w:cs="Times New Roman"/>
          <w:b/>
          <w:bCs/>
          <w:color w:val="000000" w:themeColor="text1"/>
          <w:sz w:val="22"/>
          <w:szCs w:val="22"/>
        </w:rPr>
        <w:t>.</w:t>
      </w:r>
      <w:r w:rsidRPr="00AA7FC1">
        <w:rPr>
          <w:rFonts w:cs="Times New Roman"/>
          <w:b/>
          <w:bCs/>
          <w:color w:val="000000" w:themeColor="text1"/>
          <w:sz w:val="22"/>
          <w:szCs w:val="22"/>
        </w:rPr>
        <w:t xml:space="preserve">  </w:t>
      </w:r>
    </w:p>
    <w:p w14:paraId="46522BDA" w14:textId="77777777" w:rsidR="0083065B" w:rsidRPr="00AA7FC1" w:rsidRDefault="0083065B" w:rsidP="0083065B">
      <w:pPr>
        <w:pStyle w:val="Standard"/>
        <w:numPr>
          <w:ilvl w:val="0"/>
          <w:numId w:val="7"/>
        </w:numPr>
        <w:jc w:val="both"/>
        <w:rPr>
          <w:rFonts w:cs="Times New Roman"/>
          <w:b/>
          <w:bCs/>
          <w:color w:val="000000" w:themeColor="text1"/>
          <w:sz w:val="22"/>
          <w:szCs w:val="22"/>
        </w:rPr>
      </w:pPr>
      <w:r w:rsidRPr="00AA7FC1">
        <w:rPr>
          <w:rFonts w:cs="Times New Roman"/>
          <w:b/>
          <w:bCs/>
          <w:color w:val="000000" w:themeColor="text1"/>
          <w:sz w:val="22"/>
          <w:szCs w:val="22"/>
        </w:rPr>
        <w:t>Rada Fundacji</w:t>
      </w:r>
      <w:r>
        <w:rPr>
          <w:rFonts w:cs="Times New Roman"/>
          <w:b/>
          <w:bCs/>
          <w:color w:val="000000" w:themeColor="text1"/>
          <w:sz w:val="22"/>
          <w:szCs w:val="22"/>
        </w:rPr>
        <w:t>.</w:t>
      </w:r>
      <w:r w:rsidRPr="00AA7FC1">
        <w:rPr>
          <w:rFonts w:cs="Times New Roman"/>
          <w:b/>
          <w:bCs/>
          <w:color w:val="000000" w:themeColor="text1"/>
          <w:sz w:val="22"/>
          <w:szCs w:val="22"/>
        </w:rPr>
        <w:t xml:space="preserve"> </w:t>
      </w:r>
    </w:p>
    <w:p w14:paraId="3D0E4DAC" w14:textId="77777777" w:rsidR="001706BB" w:rsidRDefault="001706BB" w:rsidP="0083065B">
      <w:pPr>
        <w:pStyle w:val="Standard"/>
        <w:jc w:val="both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25903B5A" w14:textId="77777777" w:rsidR="001706BB" w:rsidRDefault="001706BB" w:rsidP="0083065B">
      <w:pPr>
        <w:pStyle w:val="Standard"/>
        <w:jc w:val="both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192D35F5" w14:textId="68C696B3" w:rsidR="0083065B" w:rsidRPr="00AA7FC1" w:rsidRDefault="0083065B" w:rsidP="0083065B">
      <w:pPr>
        <w:pStyle w:val="Standard"/>
        <w:jc w:val="both"/>
        <w:rPr>
          <w:rFonts w:cs="Times New Roman"/>
          <w:b/>
          <w:bCs/>
          <w:color w:val="000000" w:themeColor="text1"/>
          <w:sz w:val="22"/>
          <w:szCs w:val="22"/>
        </w:rPr>
      </w:pPr>
      <w:r w:rsidRPr="00AA7FC1">
        <w:rPr>
          <w:rFonts w:cs="Times New Roman"/>
          <w:b/>
          <w:bCs/>
          <w:color w:val="000000" w:themeColor="text1"/>
          <w:sz w:val="22"/>
          <w:szCs w:val="22"/>
        </w:rPr>
        <w:t>Zarząd</w:t>
      </w:r>
      <w:r>
        <w:rPr>
          <w:rFonts w:cs="Times New Roman"/>
          <w:b/>
          <w:bCs/>
          <w:color w:val="000000" w:themeColor="text1"/>
          <w:sz w:val="22"/>
          <w:szCs w:val="22"/>
        </w:rPr>
        <w:t>.</w:t>
      </w:r>
    </w:p>
    <w:p w14:paraId="767BC999" w14:textId="77777777" w:rsidR="0083065B" w:rsidRDefault="0083065B" w:rsidP="0083065B">
      <w:pPr>
        <w:pStyle w:val="Standard"/>
        <w:jc w:val="center"/>
        <w:rPr>
          <w:b/>
          <w:bCs/>
          <w:color w:val="000000" w:themeColor="text1"/>
          <w:sz w:val="22"/>
          <w:szCs w:val="22"/>
        </w:rPr>
      </w:pPr>
      <w:r w:rsidRPr="00AA7FC1">
        <w:rPr>
          <w:b/>
          <w:bCs/>
          <w:color w:val="000000" w:themeColor="text1"/>
          <w:sz w:val="22"/>
          <w:szCs w:val="22"/>
        </w:rPr>
        <w:t>§ 7.</w:t>
      </w:r>
    </w:p>
    <w:p w14:paraId="391B0714" w14:textId="77777777" w:rsidR="00BE3994" w:rsidRPr="00AA7FC1" w:rsidRDefault="00BE3994" w:rsidP="0083065B">
      <w:pPr>
        <w:pStyle w:val="Standard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05F1EB5F" w14:textId="6521B7BC" w:rsidR="0083065B" w:rsidRPr="00AA7FC1" w:rsidRDefault="0083065B" w:rsidP="0083065B">
      <w:pPr>
        <w:pStyle w:val="Standard"/>
        <w:numPr>
          <w:ilvl w:val="0"/>
          <w:numId w:val="16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Zarząd Fundacji składa się od dwóch do </w:t>
      </w:r>
      <w:r>
        <w:rPr>
          <w:rFonts w:cs="Times New Roman"/>
          <w:color w:val="000000" w:themeColor="text1"/>
          <w:sz w:val="22"/>
          <w:szCs w:val="22"/>
        </w:rPr>
        <w:t>pięciu</w:t>
      </w:r>
      <w:r w:rsidRPr="00AA7FC1">
        <w:rPr>
          <w:rFonts w:cs="Times New Roman"/>
          <w:color w:val="000000" w:themeColor="text1"/>
          <w:sz w:val="22"/>
          <w:szCs w:val="22"/>
        </w:rPr>
        <w:t xml:space="preserve"> Członków powoływanych i odwoływanych przez Fundatora, w tym Prezesa i Wiceprezesa. </w:t>
      </w:r>
    </w:p>
    <w:p w14:paraId="2CDF477F" w14:textId="77777777" w:rsidR="0083065B" w:rsidRPr="00AA7FC1" w:rsidRDefault="0083065B" w:rsidP="0083065B">
      <w:pPr>
        <w:pStyle w:val="Standard"/>
        <w:numPr>
          <w:ilvl w:val="0"/>
          <w:numId w:val="16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Kadencja Zarządu trwa cztery lata. </w:t>
      </w:r>
    </w:p>
    <w:p w14:paraId="0CC69E85" w14:textId="77777777" w:rsidR="0083065B" w:rsidRPr="00AA7FC1" w:rsidRDefault="0083065B" w:rsidP="0083065B">
      <w:pPr>
        <w:pStyle w:val="Standard"/>
        <w:numPr>
          <w:ilvl w:val="0"/>
          <w:numId w:val="16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Fundator może być Członkiem Zarządu i pełnić w nim funkcję Prezesa lub Wiceprezesa.</w:t>
      </w:r>
    </w:p>
    <w:p w14:paraId="3ABBFD74" w14:textId="77777777" w:rsidR="0083065B" w:rsidRPr="00AA7FC1" w:rsidRDefault="0083065B" w:rsidP="0083065B">
      <w:pPr>
        <w:pStyle w:val="Standard"/>
        <w:jc w:val="center"/>
        <w:rPr>
          <w:b/>
          <w:bCs/>
          <w:color w:val="000000" w:themeColor="text1"/>
          <w:sz w:val="22"/>
          <w:szCs w:val="22"/>
        </w:rPr>
      </w:pPr>
    </w:p>
    <w:p w14:paraId="58F71A44" w14:textId="77777777" w:rsidR="0083065B" w:rsidRDefault="0083065B" w:rsidP="0083065B">
      <w:pPr>
        <w:pStyle w:val="Standard"/>
        <w:jc w:val="center"/>
        <w:rPr>
          <w:b/>
          <w:bCs/>
          <w:color w:val="000000" w:themeColor="text1"/>
          <w:sz w:val="22"/>
          <w:szCs w:val="22"/>
        </w:rPr>
      </w:pPr>
      <w:r w:rsidRPr="00AA7FC1">
        <w:rPr>
          <w:b/>
          <w:bCs/>
          <w:color w:val="000000" w:themeColor="text1"/>
          <w:sz w:val="22"/>
          <w:szCs w:val="22"/>
        </w:rPr>
        <w:t>§ 8.</w:t>
      </w:r>
    </w:p>
    <w:p w14:paraId="1AB7755A" w14:textId="77777777" w:rsidR="0083065B" w:rsidRPr="00AA7FC1" w:rsidRDefault="0083065B" w:rsidP="0083065B">
      <w:pPr>
        <w:pStyle w:val="Standard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0B1DBE96" w14:textId="77777777" w:rsidR="0083065B" w:rsidRPr="00AA7FC1" w:rsidRDefault="0083065B" w:rsidP="0083065B">
      <w:pPr>
        <w:pStyle w:val="Standard"/>
        <w:numPr>
          <w:ilvl w:val="0"/>
          <w:numId w:val="17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Zarząd kieruje działalnością Fundacji oraz reprezentuje ją na zewnątrz. </w:t>
      </w:r>
    </w:p>
    <w:p w14:paraId="0F253F83" w14:textId="77777777" w:rsidR="0083065B" w:rsidRPr="00AA7FC1" w:rsidRDefault="0083065B" w:rsidP="0083065B">
      <w:pPr>
        <w:pStyle w:val="Standard"/>
        <w:numPr>
          <w:ilvl w:val="0"/>
          <w:numId w:val="17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Do kompetencji Zarządu należą wszystkie czynności nie zastrzeżone przez postanowienia Statutu do kompetencji innych organów a w szczególności: kierowanie bieżącą działalnością Fundacji, realizacją celów statutowych, sprawowanie zarządu nad majątkiem Fundacji, zatrudnianie pracowników i ustalaniu wysokości wynagrodzenia.</w:t>
      </w:r>
    </w:p>
    <w:p w14:paraId="23022EDA" w14:textId="4F12A220" w:rsidR="0083065B" w:rsidRPr="00AA7FC1" w:rsidRDefault="0083065B" w:rsidP="0083065B">
      <w:pPr>
        <w:pStyle w:val="Standard"/>
        <w:numPr>
          <w:ilvl w:val="0"/>
          <w:numId w:val="17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Do składania oświadczenia woli i zaciągania zobowiązań majątkowych i niemajątkowych w imieniu Fundacji uprawniony jest Prezes lub Wiceprezes jednoosobowo</w:t>
      </w:r>
      <w:r w:rsidR="009D3E5D">
        <w:rPr>
          <w:rFonts w:cs="Times New Roman"/>
          <w:color w:val="000000" w:themeColor="text1"/>
          <w:sz w:val="22"/>
          <w:szCs w:val="22"/>
        </w:rPr>
        <w:t>, p</w:t>
      </w:r>
      <w:r>
        <w:rPr>
          <w:rFonts w:cs="Times New Roman"/>
          <w:color w:val="000000" w:themeColor="text1"/>
          <w:sz w:val="22"/>
          <w:szCs w:val="22"/>
        </w:rPr>
        <w:t xml:space="preserve">ozostali </w:t>
      </w:r>
      <w:r w:rsidR="00A941DC">
        <w:rPr>
          <w:rFonts w:cs="Times New Roman"/>
          <w:color w:val="000000" w:themeColor="text1"/>
          <w:sz w:val="22"/>
          <w:szCs w:val="22"/>
        </w:rPr>
        <w:t>C</w:t>
      </w:r>
      <w:r>
        <w:rPr>
          <w:rFonts w:cs="Times New Roman"/>
          <w:color w:val="000000" w:themeColor="text1"/>
          <w:sz w:val="22"/>
          <w:szCs w:val="22"/>
        </w:rPr>
        <w:t>złonkowie</w:t>
      </w:r>
      <w:r w:rsidR="00A941DC">
        <w:rPr>
          <w:rFonts w:cs="Times New Roman"/>
          <w:color w:val="000000" w:themeColor="text1"/>
          <w:sz w:val="22"/>
          <w:szCs w:val="22"/>
        </w:rPr>
        <w:t xml:space="preserve"> Zarządu dwuosobowo działając </w:t>
      </w:r>
      <w:r w:rsidR="009D3E5D">
        <w:rPr>
          <w:rFonts w:cs="Times New Roman"/>
          <w:color w:val="000000" w:themeColor="text1"/>
          <w:sz w:val="22"/>
          <w:szCs w:val="22"/>
        </w:rPr>
        <w:t xml:space="preserve">łącznie </w:t>
      </w:r>
      <w:r w:rsidR="00A941DC">
        <w:rPr>
          <w:rFonts w:cs="Times New Roman"/>
          <w:color w:val="000000" w:themeColor="text1"/>
          <w:sz w:val="22"/>
          <w:szCs w:val="22"/>
        </w:rPr>
        <w:t xml:space="preserve">z </w:t>
      </w:r>
      <w:r>
        <w:rPr>
          <w:rFonts w:cs="Times New Roman"/>
          <w:color w:val="000000" w:themeColor="text1"/>
          <w:sz w:val="22"/>
          <w:szCs w:val="22"/>
        </w:rPr>
        <w:t xml:space="preserve">Prezesem Zarządu. </w:t>
      </w:r>
    </w:p>
    <w:p w14:paraId="25CC25C2" w14:textId="77777777" w:rsidR="0083065B" w:rsidRPr="00AA7FC1" w:rsidRDefault="0083065B" w:rsidP="0083065B">
      <w:pPr>
        <w:pStyle w:val="Standard"/>
        <w:ind w:left="720"/>
        <w:jc w:val="both"/>
        <w:rPr>
          <w:rFonts w:cs="Times New Roman"/>
          <w:color w:val="000000" w:themeColor="text1"/>
          <w:sz w:val="22"/>
          <w:szCs w:val="22"/>
        </w:rPr>
      </w:pPr>
    </w:p>
    <w:p w14:paraId="23D13EAC" w14:textId="77777777" w:rsidR="0083065B" w:rsidRDefault="0083065B" w:rsidP="0083065B">
      <w:pPr>
        <w:pStyle w:val="Standard"/>
        <w:jc w:val="center"/>
        <w:rPr>
          <w:b/>
          <w:bCs/>
          <w:color w:val="000000" w:themeColor="text1"/>
          <w:sz w:val="22"/>
          <w:szCs w:val="22"/>
        </w:rPr>
      </w:pPr>
      <w:r w:rsidRPr="00AA7FC1">
        <w:rPr>
          <w:b/>
          <w:bCs/>
          <w:color w:val="000000" w:themeColor="text1"/>
          <w:sz w:val="22"/>
          <w:szCs w:val="22"/>
        </w:rPr>
        <w:t>§ 9.</w:t>
      </w:r>
    </w:p>
    <w:p w14:paraId="2D5E12FE" w14:textId="77777777" w:rsidR="0083065B" w:rsidRPr="00AA7FC1" w:rsidRDefault="0083065B" w:rsidP="0083065B">
      <w:pPr>
        <w:pStyle w:val="Standard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0D0B7132" w14:textId="77777777" w:rsidR="0083065B" w:rsidRPr="00AA7FC1" w:rsidRDefault="0083065B" w:rsidP="0083065B">
      <w:pPr>
        <w:pStyle w:val="Standard"/>
        <w:numPr>
          <w:ilvl w:val="0"/>
          <w:numId w:val="18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Zarząd może delegować do wykonania określonego zadania Członka Zarządu.</w:t>
      </w:r>
    </w:p>
    <w:p w14:paraId="0B023341" w14:textId="77777777" w:rsidR="0083065B" w:rsidRPr="00AA7FC1" w:rsidRDefault="0083065B" w:rsidP="0083065B">
      <w:pPr>
        <w:pStyle w:val="Standard"/>
        <w:numPr>
          <w:ilvl w:val="0"/>
          <w:numId w:val="18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Członkiem Zarządu nie może być osoba skazana prawomocnym wyrokiem za przestępstwo umyślne ścigane z oskarżenia publicznego lub za przestępstwo skarbowe.</w:t>
      </w:r>
    </w:p>
    <w:p w14:paraId="6E74FEE8" w14:textId="5BFD861B" w:rsidR="0083065B" w:rsidRPr="00AA7FC1" w:rsidRDefault="0083065B" w:rsidP="0083065B">
      <w:pPr>
        <w:pStyle w:val="Standard"/>
        <w:numPr>
          <w:ilvl w:val="0"/>
          <w:numId w:val="18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Członkowie Zarządu mogą otrzymywać z tytułu pełnienia funkcji zwrot uzasadnionych kosztów </w:t>
      </w:r>
      <w:r w:rsidR="002022E2">
        <w:rPr>
          <w:rFonts w:cs="Times New Roman"/>
          <w:color w:val="000000" w:themeColor="text1"/>
          <w:sz w:val="22"/>
          <w:szCs w:val="22"/>
        </w:rPr>
        <w:t xml:space="preserve">               </w:t>
      </w:r>
      <w:r w:rsidRPr="00AA7FC1">
        <w:rPr>
          <w:rFonts w:cs="Times New Roman"/>
          <w:color w:val="000000" w:themeColor="text1"/>
          <w:sz w:val="22"/>
          <w:szCs w:val="22"/>
        </w:rPr>
        <w:t>i wynagrodzenie w wysokości ustalonej przez Fundatora.</w:t>
      </w:r>
    </w:p>
    <w:p w14:paraId="1963F043" w14:textId="519DDE0E" w:rsidR="0083065B" w:rsidRPr="00AA7FC1" w:rsidRDefault="0083065B" w:rsidP="0083065B">
      <w:pPr>
        <w:pStyle w:val="Standard"/>
        <w:numPr>
          <w:ilvl w:val="0"/>
          <w:numId w:val="18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Członkostwo w Zarządzie ustaje wskutek: złożenia pisemnej rezygnacji do Fundatora, śmierci, utraty praw publicznych, skazania za umyślne przestępstwo z oskarżenia publicznego lub </w:t>
      </w:r>
      <w:r w:rsidR="002022E2">
        <w:rPr>
          <w:rFonts w:cs="Times New Roman"/>
          <w:color w:val="000000" w:themeColor="text1"/>
          <w:sz w:val="22"/>
          <w:szCs w:val="22"/>
        </w:rPr>
        <w:t xml:space="preserve">                         </w:t>
      </w:r>
      <w:r w:rsidRPr="00AA7FC1">
        <w:rPr>
          <w:rFonts w:cs="Times New Roman"/>
          <w:color w:val="000000" w:themeColor="text1"/>
          <w:sz w:val="22"/>
          <w:szCs w:val="22"/>
        </w:rPr>
        <w:t xml:space="preserve">za przestępstwo skarbowe, odwołania przez Fundatora w sytuacji sprzeniewierzenie się celom działalności Fundacji lub utarty zaufania potrzebnego do pełnienia funkcji. </w:t>
      </w:r>
    </w:p>
    <w:p w14:paraId="2A04F60F" w14:textId="77777777" w:rsidR="0083065B" w:rsidRPr="00AA7FC1" w:rsidRDefault="0083065B" w:rsidP="0083065B">
      <w:pPr>
        <w:pStyle w:val="Standard"/>
        <w:ind w:left="1440"/>
        <w:rPr>
          <w:b/>
          <w:bCs/>
          <w:color w:val="000000" w:themeColor="text1"/>
          <w:sz w:val="22"/>
          <w:szCs w:val="22"/>
        </w:rPr>
      </w:pPr>
    </w:p>
    <w:p w14:paraId="1B606E60" w14:textId="77777777" w:rsidR="0083065B" w:rsidRDefault="0083065B" w:rsidP="0083065B">
      <w:pPr>
        <w:pStyle w:val="Standard"/>
        <w:jc w:val="center"/>
        <w:rPr>
          <w:b/>
          <w:bCs/>
          <w:color w:val="000000" w:themeColor="text1"/>
          <w:sz w:val="22"/>
          <w:szCs w:val="22"/>
        </w:rPr>
      </w:pPr>
      <w:r w:rsidRPr="00AA7FC1">
        <w:rPr>
          <w:b/>
          <w:bCs/>
          <w:color w:val="000000" w:themeColor="text1"/>
          <w:sz w:val="22"/>
          <w:szCs w:val="22"/>
        </w:rPr>
        <w:t>§ 10.</w:t>
      </w:r>
    </w:p>
    <w:p w14:paraId="5D7712F1" w14:textId="77777777" w:rsidR="0083065B" w:rsidRPr="00AA7FC1" w:rsidRDefault="0083065B" w:rsidP="0083065B">
      <w:pPr>
        <w:pStyle w:val="Standard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3C1E9EFD" w14:textId="77777777" w:rsidR="0083065B" w:rsidRPr="00AA7FC1" w:rsidRDefault="0083065B" w:rsidP="0083065B">
      <w:pPr>
        <w:pStyle w:val="Standard"/>
        <w:numPr>
          <w:ilvl w:val="0"/>
          <w:numId w:val="15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Zarząd podejmuje decyzje w formie uchwał, których treść ustalana jest w głosowaniu jawnym.</w:t>
      </w:r>
    </w:p>
    <w:p w14:paraId="7DC617EA" w14:textId="77777777" w:rsidR="0083065B" w:rsidRPr="00AA7FC1" w:rsidRDefault="0083065B" w:rsidP="0083065B">
      <w:pPr>
        <w:pStyle w:val="Standard"/>
        <w:numPr>
          <w:ilvl w:val="0"/>
          <w:numId w:val="15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Uchwały mogą być podejmowane w trybie obiegowym z wykorzystaniem środków komunikacji elektronicznej za zgodą jego Członków lub poprzez organizowanie spotkań online.</w:t>
      </w:r>
    </w:p>
    <w:p w14:paraId="33905B34" w14:textId="77777777" w:rsidR="0083065B" w:rsidRPr="00AA7FC1" w:rsidRDefault="0083065B" w:rsidP="0083065B">
      <w:pPr>
        <w:pStyle w:val="Standard"/>
        <w:numPr>
          <w:ilvl w:val="0"/>
          <w:numId w:val="15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Uchwały podejmowane są zwykłą większością głosów przy obecności minimum dwóch członków Zarządu, w razie równej liczby głosów decyduje głos Prezesa Zarządu.  </w:t>
      </w:r>
    </w:p>
    <w:p w14:paraId="4407A2A5" w14:textId="77777777" w:rsidR="0083065B" w:rsidRPr="00AA7FC1" w:rsidRDefault="0083065B" w:rsidP="0083065B">
      <w:pPr>
        <w:pStyle w:val="Standard"/>
        <w:numPr>
          <w:ilvl w:val="0"/>
          <w:numId w:val="15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Posiedzenia Zarządu odbywają się w miarę potrzeb, nie rzadziej jednak niż raz na kwartał.</w:t>
      </w:r>
    </w:p>
    <w:p w14:paraId="73F77C17" w14:textId="77777777" w:rsidR="0083065B" w:rsidRPr="00AA7FC1" w:rsidRDefault="0083065B" w:rsidP="0083065B">
      <w:pPr>
        <w:pStyle w:val="Standard"/>
        <w:numPr>
          <w:ilvl w:val="0"/>
          <w:numId w:val="15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Posiedzenia Zarządu mogą odbywać się w trybie online z wykorzystaniem komunikacji elektronicznej.</w:t>
      </w:r>
    </w:p>
    <w:p w14:paraId="78606AA0" w14:textId="77777777" w:rsidR="0083065B" w:rsidRPr="00AA7FC1" w:rsidRDefault="0083065B" w:rsidP="0083065B">
      <w:pPr>
        <w:pStyle w:val="Standard"/>
        <w:numPr>
          <w:ilvl w:val="0"/>
          <w:numId w:val="15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Posiedzenia Zarządu zwołuje Prezes Zarządu z własnej inicjatywy lub na wniosek Członka Zarządu. </w:t>
      </w:r>
    </w:p>
    <w:p w14:paraId="25E76819" w14:textId="77777777" w:rsidR="0083065B" w:rsidRPr="00AA7FC1" w:rsidRDefault="0083065B" w:rsidP="0083065B">
      <w:pPr>
        <w:pStyle w:val="Standard"/>
        <w:numPr>
          <w:ilvl w:val="0"/>
          <w:numId w:val="15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O posiedzeniu muszą być poinformowani wszyscy Członkowie Zarządu. </w:t>
      </w:r>
    </w:p>
    <w:p w14:paraId="3991572E" w14:textId="77777777" w:rsidR="0083065B" w:rsidRPr="00AA7FC1" w:rsidRDefault="0083065B" w:rsidP="0083065B">
      <w:pPr>
        <w:pStyle w:val="Standard"/>
        <w:jc w:val="center"/>
        <w:rPr>
          <w:b/>
          <w:bCs/>
          <w:color w:val="000000" w:themeColor="text1"/>
          <w:sz w:val="22"/>
          <w:szCs w:val="22"/>
        </w:rPr>
      </w:pPr>
    </w:p>
    <w:p w14:paraId="17CA6039" w14:textId="77777777" w:rsidR="0083065B" w:rsidRPr="00AA7FC1" w:rsidRDefault="0083065B" w:rsidP="0083065B">
      <w:pPr>
        <w:pStyle w:val="Standard"/>
        <w:jc w:val="both"/>
        <w:rPr>
          <w:rFonts w:cs="Times New Roman"/>
          <w:color w:val="000000" w:themeColor="text1"/>
          <w:sz w:val="22"/>
          <w:szCs w:val="22"/>
        </w:rPr>
      </w:pPr>
    </w:p>
    <w:p w14:paraId="49DA1C62" w14:textId="77777777" w:rsidR="0083065B" w:rsidRPr="00AA7FC1" w:rsidRDefault="0083065B" w:rsidP="0083065B">
      <w:pPr>
        <w:pStyle w:val="Standard"/>
        <w:jc w:val="both"/>
        <w:rPr>
          <w:rFonts w:cs="Times New Roman"/>
          <w:b/>
          <w:bCs/>
          <w:color w:val="000000" w:themeColor="text1"/>
          <w:sz w:val="22"/>
          <w:szCs w:val="22"/>
        </w:rPr>
      </w:pPr>
      <w:r w:rsidRPr="00AA7FC1">
        <w:rPr>
          <w:rFonts w:cs="Times New Roman"/>
          <w:b/>
          <w:bCs/>
          <w:color w:val="000000" w:themeColor="text1"/>
          <w:sz w:val="22"/>
          <w:szCs w:val="22"/>
        </w:rPr>
        <w:t>Rada Fundacji</w:t>
      </w:r>
      <w:r>
        <w:rPr>
          <w:rFonts w:cs="Times New Roman"/>
          <w:b/>
          <w:bCs/>
          <w:color w:val="000000" w:themeColor="text1"/>
          <w:sz w:val="22"/>
          <w:szCs w:val="22"/>
        </w:rPr>
        <w:t>.</w:t>
      </w:r>
    </w:p>
    <w:p w14:paraId="4F7FC5D9" w14:textId="77777777" w:rsidR="0083065B" w:rsidRDefault="0083065B" w:rsidP="0083065B">
      <w:pPr>
        <w:pStyle w:val="Standard"/>
        <w:jc w:val="center"/>
        <w:rPr>
          <w:b/>
          <w:bCs/>
          <w:color w:val="000000" w:themeColor="text1"/>
          <w:sz w:val="22"/>
          <w:szCs w:val="22"/>
        </w:rPr>
      </w:pPr>
      <w:r w:rsidRPr="00AA7FC1">
        <w:rPr>
          <w:b/>
          <w:bCs/>
          <w:color w:val="000000" w:themeColor="text1"/>
          <w:sz w:val="22"/>
          <w:szCs w:val="22"/>
        </w:rPr>
        <w:t>§ 11.</w:t>
      </w:r>
    </w:p>
    <w:p w14:paraId="73D60566" w14:textId="77777777" w:rsidR="0083065B" w:rsidRPr="00AA7FC1" w:rsidRDefault="0083065B" w:rsidP="0083065B">
      <w:pPr>
        <w:pStyle w:val="Standard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749A05A6" w14:textId="77777777" w:rsidR="0083065B" w:rsidRPr="00AA7FC1" w:rsidRDefault="0083065B" w:rsidP="0083065B">
      <w:pPr>
        <w:pStyle w:val="Standard"/>
        <w:numPr>
          <w:ilvl w:val="0"/>
          <w:numId w:val="12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Rada Fundacji składa się od dwóch do pięciu członków powoływanych i odwoływanych przez </w:t>
      </w:r>
      <w:r w:rsidRPr="00AA7FC1">
        <w:rPr>
          <w:rFonts w:cs="Times New Roman"/>
          <w:color w:val="000000" w:themeColor="text1"/>
          <w:sz w:val="22"/>
          <w:szCs w:val="22"/>
        </w:rPr>
        <w:lastRenderedPageBreak/>
        <w:t xml:space="preserve">Fundatora, w tym Przewodniczącego Rady. </w:t>
      </w:r>
    </w:p>
    <w:p w14:paraId="53D7AB36" w14:textId="77777777" w:rsidR="0083065B" w:rsidRPr="00AA7FC1" w:rsidRDefault="0083065B" w:rsidP="0083065B">
      <w:pPr>
        <w:pStyle w:val="Standard"/>
        <w:numPr>
          <w:ilvl w:val="0"/>
          <w:numId w:val="12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Kadencja Rady trwa cztery lata. </w:t>
      </w:r>
    </w:p>
    <w:p w14:paraId="13D024D7" w14:textId="77777777" w:rsidR="0083065B" w:rsidRPr="00AA7FC1" w:rsidRDefault="0083065B" w:rsidP="0083065B">
      <w:pPr>
        <w:pStyle w:val="Standard"/>
        <w:numPr>
          <w:ilvl w:val="0"/>
          <w:numId w:val="12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Członkostwo w Radzie ustaje wskutek: złożenia pisemnej rezygnacji do Fundatora, śmierci, utraty praw publicznych, skazania za umyślne przestępstwo z oskarżenia publicznego lub za przestępstwo skarbowe, odwołania przez Fundatora w sytuacji sprzeniewierzenie się celom działalności Fundacji lub utarty zaufania potrzebnego do pełnienia funkcji. </w:t>
      </w:r>
    </w:p>
    <w:p w14:paraId="33220700" w14:textId="77777777" w:rsidR="0083065B" w:rsidRPr="00AA7FC1" w:rsidRDefault="0083065B" w:rsidP="0083065B">
      <w:pPr>
        <w:pStyle w:val="Standard"/>
        <w:ind w:left="720"/>
        <w:jc w:val="both"/>
        <w:rPr>
          <w:rFonts w:cs="Times New Roman"/>
          <w:color w:val="000000" w:themeColor="text1"/>
          <w:sz w:val="22"/>
          <w:szCs w:val="22"/>
        </w:rPr>
      </w:pPr>
    </w:p>
    <w:p w14:paraId="3B735C00" w14:textId="77777777" w:rsidR="0083065B" w:rsidRDefault="0083065B" w:rsidP="0083065B">
      <w:pPr>
        <w:pStyle w:val="Standard"/>
        <w:jc w:val="center"/>
        <w:rPr>
          <w:b/>
          <w:bCs/>
          <w:color w:val="000000" w:themeColor="text1"/>
          <w:sz w:val="22"/>
          <w:szCs w:val="22"/>
        </w:rPr>
      </w:pPr>
      <w:r w:rsidRPr="00AA7FC1">
        <w:rPr>
          <w:b/>
          <w:bCs/>
          <w:color w:val="000000" w:themeColor="text1"/>
          <w:sz w:val="22"/>
          <w:szCs w:val="22"/>
        </w:rPr>
        <w:t>§ 12.</w:t>
      </w:r>
    </w:p>
    <w:p w14:paraId="539D2D09" w14:textId="77777777" w:rsidR="0083065B" w:rsidRPr="00AA7FC1" w:rsidRDefault="0083065B" w:rsidP="0083065B">
      <w:pPr>
        <w:pStyle w:val="Standard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4FD5A595" w14:textId="77777777" w:rsidR="0083065B" w:rsidRPr="00AA7FC1" w:rsidRDefault="0083065B" w:rsidP="0083065B">
      <w:pPr>
        <w:pStyle w:val="Standard"/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Rada Fundacji stanowi organ wewnętrznej kontroli,</w:t>
      </w:r>
      <w:r w:rsidRPr="00AA7FC1">
        <w:rPr>
          <w:rFonts w:eastAsia="Times New Roman" w:cs="Times New Roman"/>
          <w:color w:val="000000" w:themeColor="text1"/>
          <w:sz w:val="22"/>
          <w:szCs w:val="22"/>
          <w:lang w:eastAsia="pl-PL"/>
        </w:rPr>
        <w:t xml:space="preserve"> </w:t>
      </w:r>
      <w:r w:rsidRPr="00AA7FC1">
        <w:rPr>
          <w:rFonts w:cs="Times New Roman"/>
          <w:color w:val="000000" w:themeColor="text1"/>
          <w:sz w:val="22"/>
          <w:szCs w:val="22"/>
        </w:rPr>
        <w:t>odrębny od organu zarządzającego i niepodlegający mu w zakresie wykonywanej kontroli.</w:t>
      </w:r>
    </w:p>
    <w:p w14:paraId="523E33DF" w14:textId="77777777" w:rsidR="0083065B" w:rsidRPr="00AA7FC1" w:rsidRDefault="0083065B" w:rsidP="0083065B">
      <w:pPr>
        <w:pStyle w:val="Standard"/>
        <w:jc w:val="both"/>
        <w:rPr>
          <w:rFonts w:cs="Times New Roman"/>
          <w:color w:val="000000" w:themeColor="text1"/>
          <w:sz w:val="22"/>
          <w:szCs w:val="22"/>
        </w:rPr>
      </w:pPr>
    </w:p>
    <w:p w14:paraId="3758DDAF" w14:textId="77777777" w:rsidR="0083065B" w:rsidRDefault="0083065B" w:rsidP="0083065B">
      <w:pPr>
        <w:pStyle w:val="Standard"/>
        <w:jc w:val="center"/>
        <w:rPr>
          <w:b/>
          <w:bCs/>
          <w:color w:val="000000" w:themeColor="text1"/>
          <w:sz w:val="22"/>
          <w:szCs w:val="22"/>
        </w:rPr>
      </w:pPr>
    </w:p>
    <w:p w14:paraId="673D5D16" w14:textId="77777777" w:rsidR="0083065B" w:rsidRPr="00AA7FC1" w:rsidRDefault="0083065B" w:rsidP="0083065B">
      <w:pPr>
        <w:pStyle w:val="Standard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  <w:r w:rsidRPr="00AA7FC1">
        <w:rPr>
          <w:b/>
          <w:bCs/>
          <w:color w:val="000000" w:themeColor="text1"/>
          <w:sz w:val="22"/>
          <w:szCs w:val="22"/>
        </w:rPr>
        <w:t>§ 13.</w:t>
      </w:r>
    </w:p>
    <w:p w14:paraId="3828FF04" w14:textId="77777777" w:rsidR="0083065B" w:rsidRPr="00AA7FC1" w:rsidRDefault="0083065B" w:rsidP="0083065B">
      <w:pPr>
        <w:pStyle w:val="Standard"/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Do zadań Rady należy w szczególności:</w:t>
      </w:r>
    </w:p>
    <w:p w14:paraId="17CC171E" w14:textId="1B983D36" w:rsidR="0083065B" w:rsidRPr="00AA7FC1" w:rsidRDefault="0083065B" w:rsidP="0083065B">
      <w:pPr>
        <w:pStyle w:val="Standard"/>
        <w:numPr>
          <w:ilvl w:val="0"/>
          <w:numId w:val="13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Sprawowanie kontroli nad zgodnością działalności Zarządu ze statutem, przepisami prawa </w:t>
      </w:r>
      <w:r w:rsidR="001706BB">
        <w:rPr>
          <w:rFonts w:cs="Times New Roman"/>
          <w:color w:val="000000" w:themeColor="text1"/>
          <w:sz w:val="22"/>
          <w:szCs w:val="22"/>
        </w:rPr>
        <w:t xml:space="preserve">                         </w:t>
      </w:r>
      <w:r w:rsidRPr="00AA7FC1">
        <w:rPr>
          <w:rFonts w:cs="Times New Roman"/>
          <w:color w:val="000000" w:themeColor="text1"/>
          <w:sz w:val="22"/>
          <w:szCs w:val="22"/>
        </w:rPr>
        <w:t xml:space="preserve">i interesem Fundacji. </w:t>
      </w:r>
    </w:p>
    <w:p w14:paraId="0B9FAB80" w14:textId="77777777" w:rsidR="0083065B" w:rsidRPr="00AA7FC1" w:rsidRDefault="0083065B" w:rsidP="0083065B">
      <w:pPr>
        <w:pStyle w:val="Standard"/>
        <w:numPr>
          <w:ilvl w:val="0"/>
          <w:numId w:val="13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Opiniowanie na wniosek Zarządu sprawy przedłożone przez Zarząd. </w:t>
      </w:r>
    </w:p>
    <w:p w14:paraId="0782F990" w14:textId="77777777" w:rsidR="0083065B" w:rsidRPr="00AA7FC1" w:rsidRDefault="0083065B" w:rsidP="0083065B">
      <w:pPr>
        <w:pStyle w:val="Standard"/>
        <w:numPr>
          <w:ilvl w:val="0"/>
          <w:numId w:val="13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Opiniowanie rocznych sprawozdań merytorycznych i finansowych z działalności Fundacji. </w:t>
      </w:r>
    </w:p>
    <w:p w14:paraId="46ACB54C" w14:textId="77777777" w:rsidR="0083065B" w:rsidRPr="00AA7FC1" w:rsidRDefault="0083065B" w:rsidP="0083065B">
      <w:pPr>
        <w:pStyle w:val="Standard"/>
        <w:numPr>
          <w:ilvl w:val="0"/>
          <w:numId w:val="13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Występowanie z wnioskami o kierunki działań Fundacji.</w:t>
      </w:r>
    </w:p>
    <w:p w14:paraId="6AB3EFFC" w14:textId="77777777" w:rsidR="0083065B" w:rsidRPr="00AA7FC1" w:rsidRDefault="0083065B" w:rsidP="0083065B">
      <w:pPr>
        <w:pStyle w:val="Standard"/>
        <w:jc w:val="both"/>
        <w:rPr>
          <w:rFonts w:cs="Times New Roman"/>
          <w:color w:val="000000" w:themeColor="text1"/>
          <w:sz w:val="22"/>
          <w:szCs w:val="22"/>
        </w:rPr>
      </w:pPr>
    </w:p>
    <w:p w14:paraId="140A8C69" w14:textId="77777777" w:rsidR="0083065B" w:rsidRPr="00AA7FC1" w:rsidRDefault="0083065B" w:rsidP="0083065B">
      <w:pPr>
        <w:pStyle w:val="Standard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  <w:r w:rsidRPr="00AA7FC1">
        <w:rPr>
          <w:b/>
          <w:bCs/>
          <w:color w:val="000000" w:themeColor="text1"/>
          <w:sz w:val="22"/>
          <w:szCs w:val="22"/>
        </w:rPr>
        <w:t>§ 14.</w:t>
      </w:r>
    </w:p>
    <w:p w14:paraId="73B96744" w14:textId="77777777" w:rsidR="0083065B" w:rsidRPr="00AA7FC1" w:rsidRDefault="0083065B" w:rsidP="0083065B">
      <w:pPr>
        <w:pStyle w:val="Standard"/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Członkowie Rady Fundacji:</w:t>
      </w:r>
    </w:p>
    <w:p w14:paraId="2ABB94B7" w14:textId="5DBEAF43" w:rsidR="0083065B" w:rsidRPr="00AA7FC1" w:rsidRDefault="0083065B" w:rsidP="0083065B">
      <w:pPr>
        <w:pStyle w:val="Standard"/>
        <w:numPr>
          <w:ilvl w:val="0"/>
          <w:numId w:val="11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Nie mogą być członkami organu zarządzającego ani pozostawać z nimi w związku małżeńskim, </w:t>
      </w:r>
      <w:r w:rsidR="001706BB">
        <w:rPr>
          <w:rFonts w:cs="Times New Roman"/>
          <w:color w:val="000000" w:themeColor="text1"/>
          <w:sz w:val="22"/>
          <w:szCs w:val="22"/>
        </w:rPr>
        <w:t xml:space="preserve">              </w:t>
      </w:r>
      <w:r w:rsidRPr="00AA7FC1">
        <w:rPr>
          <w:rFonts w:cs="Times New Roman"/>
          <w:color w:val="000000" w:themeColor="text1"/>
          <w:sz w:val="22"/>
          <w:szCs w:val="22"/>
        </w:rPr>
        <w:t xml:space="preserve">we wspólnym pożyciu, w stosunku pokrewieństwa, powinowactwa lub podległości służbowej, również wobec Fundatora. </w:t>
      </w:r>
    </w:p>
    <w:p w14:paraId="7944F171" w14:textId="77777777" w:rsidR="0083065B" w:rsidRPr="00AA7FC1" w:rsidRDefault="0083065B" w:rsidP="0083065B">
      <w:pPr>
        <w:pStyle w:val="Standard"/>
        <w:numPr>
          <w:ilvl w:val="0"/>
          <w:numId w:val="11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Nie byli skazani prawomocny wyrokiem za przestępstwo umyślne ścigane z oskarżenia publicznego lub przestępstwo skarbowe. </w:t>
      </w:r>
    </w:p>
    <w:p w14:paraId="64EF6865" w14:textId="3ECF5A63" w:rsidR="0083065B" w:rsidRPr="00AA7FC1" w:rsidRDefault="0083065B" w:rsidP="0083065B">
      <w:pPr>
        <w:pStyle w:val="Standard"/>
        <w:numPr>
          <w:ilvl w:val="0"/>
          <w:numId w:val="11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Mogą otrzymywać z tytułu pełnienia funkcji zwrot uzasadnionych kosztów lub wynagrodzenie </w:t>
      </w:r>
      <w:r w:rsidR="001706BB">
        <w:rPr>
          <w:rFonts w:cs="Times New Roman"/>
          <w:color w:val="000000" w:themeColor="text1"/>
          <w:sz w:val="22"/>
          <w:szCs w:val="22"/>
        </w:rPr>
        <w:t xml:space="preserve">                 </w:t>
      </w:r>
      <w:r w:rsidRPr="00AA7FC1">
        <w:rPr>
          <w:rFonts w:cs="Times New Roman"/>
          <w:color w:val="000000" w:themeColor="text1"/>
          <w:sz w:val="22"/>
          <w:szCs w:val="22"/>
        </w:rPr>
        <w:t>w wysokości nie wyższej niż przeciętne miesięczne wynagrodzenie w sektorze przedsiębiorstw ogłoszone przez Prezesa Głównego Urzędu Statystycznego za rok poprzedni.</w:t>
      </w:r>
    </w:p>
    <w:p w14:paraId="373A3BA0" w14:textId="77777777" w:rsidR="0083065B" w:rsidRPr="00AA7FC1" w:rsidRDefault="0083065B" w:rsidP="0023757B">
      <w:pPr>
        <w:pStyle w:val="Standard"/>
        <w:rPr>
          <w:b/>
          <w:bCs/>
          <w:color w:val="000000" w:themeColor="text1"/>
          <w:sz w:val="22"/>
          <w:szCs w:val="22"/>
        </w:rPr>
      </w:pPr>
    </w:p>
    <w:p w14:paraId="500E3EEB" w14:textId="77777777" w:rsidR="0083065B" w:rsidRDefault="0083065B" w:rsidP="0083065B">
      <w:pPr>
        <w:pStyle w:val="Standard"/>
        <w:jc w:val="center"/>
        <w:rPr>
          <w:b/>
          <w:bCs/>
          <w:color w:val="000000" w:themeColor="text1"/>
          <w:sz w:val="22"/>
          <w:szCs w:val="22"/>
        </w:rPr>
      </w:pPr>
      <w:r w:rsidRPr="00AA7FC1">
        <w:rPr>
          <w:b/>
          <w:bCs/>
          <w:color w:val="000000" w:themeColor="text1"/>
          <w:sz w:val="22"/>
          <w:szCs w:val="22"/>
        </w:rPr>
        <w:t>§ 15.</w:t>
      </w:r>
    </w:p>
    <w:p w14:paraId="4D909663" w14:textId="77777777" w:rsidR="0083065B" w:rsidRPr="00AA7FC1" w:rsidRDefault="0083065B" w:rsidP="0083065B">
      <w:pPr>
        <w:pStyle w:val="Standard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3EE625B6" w14:textId="77777777" w:rsidR="0083065B" w:rsidRPr="00AA7FC1" w:rsidRDefault="0083065B" w:rsidP="0083065B">
      <w:pPr>
        <w:pStyle w:val="Standard"/>
        <w:numPr>
          <w:ilvl w:val="0"/>
          <w:numId w:val="14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Rada Fundacji decyzje podejmuje w formie uchwał, których treść ustalana jest w głosowaniu jawnym. </w:t>
      </w:r>
    </w:p>
    <w:p w14:paraId="1E41977A" w14:textId="77777777" w:rsidR="0083065B" w:rsidRPr="00AA7FC1" w:rsidRDefault="0083065B" w:rsidP="0083065B">
      <w:pPr>
        <w:pStyle w:val="Standard"/>
        <w:numPr>
          <w:ilvl w:val="0"/>
          <w:numId w:val="14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Uchwały mogą być podejmowane w trybie obiegowym z wykorzystaniem środków komunikacji elektronicznej za zgodą Członków Rady lub poprzez organizowanie spotkań online.</w:t>
      </w:r>
    </w:p>
    <w:p w14:paraId="555CED6C" w14:textId="77777777" w:rsidR="0083065B" w:rsidRPr="00AA7FC1" w:rsidRDefault="0083065B" w:rsidP="0083065B">
      <w:pPr>
        <w:pStyle w:val="Standard"/>
        <w:numPr>
          <w:ilvl w:val="0"/>
          <w:numId w:val="14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Uchwały podejmowane są zwykłą większością głosów przy obecności minimum dwóch Członków Rady, w razie równej ilości głosów decyduje głos Przewodniczącego Rady.</w:t>
      </w:r>
    </w:p>
    <w:p w14:paraId="690D3AB9" w14:textId="77777777" w:rsidR="0083065B" w:rsidRPr="00AA7FC1" w:rsidRDefault="0083065B" w:rsidP="0083065B">
      <w:pPr>
        <w:pStyle w:val="Standard"/>
        <w:numPr>
          <w:ilvl w:val="0"/>
          <w:numId w:val="14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Przewodniczący kieruje pracami Rady, reprezentuje ją na zewnątrz, zwołuje i przewodniczy zebraniom Rady. </w:t>
      </w:r>
    </w:p>
    <w:p w14:paraId="3B92BA07" w14:textId="77777777" w:rsidR="0083065B" w:rsidRPr="00AA7FC1" w:rsidRDefault="0083065B" w:rsidP="0083065B">
      <w:pPr>
        <w:pStyle w:val="Standard"/>
        <w:numPr>
          <w:ilvl w:val="0"/>
          <w:numId w:val="14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Posiedzenia Rady odbywają się nie rzadziej niż raz w roku w obecności minimum dwóch Członków Rady i mogą odbywać się w trybie online z wykorzystaniem komunikacji elektronicznej.</w:t>
      </w:r>
    </w:p>
    <w:p w14:paraId="06F76AD3" w14:textId="77777777" w:rsidR="0083065B" w:rsidRPr="00AA7FC1" w:rsidRDefault="0083065B" w:rsidP="0083065B">
      <w:pPr>
        <w:pStyle w:val="Standard"/>
        <w:numPr>
          <w:ilvl w:val="0"/>
          <w:numId w:val="14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O posiedzeniu Rady muszą być poinformowani wszyscy Członkowie Rady.</w:t>
      </w:r>
    </w:p>
    <w:p w14:paraId="5CC9D0AE" w14:textId="77777777" w:rsidR="0083065B" w:rsidRPr="00AA7FC1" w:rsidRDefault="0083065B" w:rsidP="0083065B">
      <w:pPr>
        <w:pStyle w:val="Standard"/>
        <w:jc w:val="both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45578D9C" w14:textId="77777777" w:rsidR="0083065B" w:rsidRPr="00AA7FC1" w:rsidRDefault="0083065B" w:rsidP="0083065B">
      <w:pPr>
        <w:pStyle w:val="Standard"/>
        <w:jc w:val="both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4AE070D0" w14:textId="77777777" w:rsidR="0083065B" w:rsidRPr="00AA7FC1" w:rsidRDefault="0083065B" w:rsidP="0083065B">
      <w:pPr>
        <w:pStyle w:val="Standard"/>
        <w:jc w:val="both"/>
        <w:rPr>
          <w:rFonts w:cs="Times New Roman"/>
          <w:b/>
          <w:bCs/>
          <w:color w:val="000000" w:themeColor="text1"/>
          <w:sz w:val="22"/>
          <w:szCs w:val="22"/>
        </w:rPr>
      </w:pPr>
      <w:r w:rsidRPr="00AA7FC1">
        <w:rPr>
          <w:rFonts w:cs="Times New Roman"/>
          <w:b/>
          <w:bCs/>
          <w:color w:val="000000" w:themeColor="text1"/>
          <w:sz w:val="22"/>
          <w:szCs w:val="22"/>
        </w:rPr>
        <w:t>Rozdział 4</w:t>
      </w:r>
      <w:r>
        <w:rPr>
          <w:rFonts w:cs="Times New Roman"/>
          <w:b/>
          <w:bCs/>
          <w:color w:val="000000" w:themeColor="text1"/>
          <w:sz w:val="22"/>
          <w:szCs w:val="22"/>
        </w:rPr>
        <w:t>.</w:t>
      </w:r>
    </w:p>
    <w:p w14:paraId="1F54BEEB" w14:textId="77777777" w:rsidR="0083065B" w:rsidRPr="00AA7FC1" w:rsidRDefault="0083065B" w:rsidP="0083065B">
      <w:pPr>
        <w:pStyle w:val="Standard"/>
        <w:jc w:val="both"/>
        <w:rPr>
          <w:rFonts w:cs="Times New Roman"/>
          <w:b/>
          <w:bCs/>
          <w:color w:val="000000" w:themeColor="text1"/>
          <w:sz w:val="22"/>
          <w:szCs w:val="22"/>
        </w:rPr>
      </w:pPr>
      <w:r w:rsidRPr="00AA7FC1">
        <w:rPr>
          <w:rFonts w:cs="Times New Roman"/>
          <w:b/>
          <w:bCs/>
          <w:color w:val="000000" w:themeColor="text1"/>
          <w:sz w:val="22"/>
          <w:szCs w:val="22"/>
        </w:rPr>
        <w:t>Sposób reprezentacji</w:t>
      </w:r>
      <w:r>
        <w:rPr>
          <w:rFonts w:cs="Times New Roman"/>
          <w:b/>
          <w:bCs/>
          <w:color w:val="000000" w:themeColor="text1"/>
          <w:sz w:val="22"/>
          <w:szCs w:val="22"/>
        </w:rPr>
        <w:t>.</w:t>
      </w:r>
    </w:p>
    <w:p w14:paraId="112D11AB" w14:textId="77777777" w:rsidR="0083065B" w:rsidRDefault="0083065B" w:rsidP="0083065B">
      <w:pPr>
        <w:pStyle w:val="Standard"/>
        <w:jc w:val="center"/>
        <w:rPr>
          <w:b/>
          <w:bCs/>
          <w:color w:val="000000" w:themeColor="text1"/>
          <w:sz w:val="22"/>
          <w:szCs w:val="22"/>
        </w:rPr>
      </w:pPr>
      <w:r w:rsidRPr="00AA7FC1">
        <w:rPr>
          <w:b/>
          <w:bCs/>
          <w:color w:val="000000" w:themeColor="text1"/>
          <w:sz w:val="22"/>
          <w:szCs w:val="22"/>
        </w:rPr>
        <w:t>§ 16.</w:t>
      </w:r>
    </w:p>
    <w:p w14:paraId="3EFD67AB" w14:textId="77777777" w:rsidR="00BE3994" w:rsidRPr="00AA7FC1" w:rsidRDefault="00BE3994" w:rsidP="0083065B">
      <w:pPr>
        <w:pStyle w:val="Standard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19C78D20" w14:textId="0D92BF90" w:rsidR="0023757B" w:rsidRDefault="0023757B" w:rsidP="0023757B">
      <w:pPr>
        <w:pStyle w:val="Standard"/>
        <w:numPr>
          <w:ilvl w:val="0"/>
          <w:numId w:val="3"/>
        </w:numPr>
        <w:jc w:val="both"/>
      </w:pPr>
      <w:r w:rsidRPr="000B10F5">
        <w:rPr>
          <w:rFonts w:cs="Times New Roman"/>
          <w:color w:val="000000" w:themeColor="text1"/>
          <w:sz w:val="22"/>
          <w:szCs w:val="22"/>
        </w:rPr>
        <w:t xml:space="preserve">Oświadczenie woli w imieniu Fundacji składa jednoosobowa Prezes lub Wiceprezes Zarządu lub dwuosobowo Członek Zarządu </w:t>
      </w:r>
      <w:r w:rsidR="00A628B2">
        <w:rPr>
          <w:rFonts w:cs="Times New Roman"/>
          <w:color w:val="000000" w:themeColor="text1"/>
          <w:sz w:val="22"/>
          <w:szCs w:val="22"/>
        </w:rPr>
        <w:t xml:space="preserve">działając </w:t>
      </w:r>
      <w:r w:rsidRPr="000B10F5">
        <w:rPr>
          <w:rFonts w:cs="Times New Roman"/>
          <w:color w:val="000000" w:themeColor="text1"/>
          <w:sz w:val="22"/>
          <w:szCs w:val="22"/>
        </w:rPr>
        <w:t xml:space="preserve">łącznie z Prezesem Zarządu. </w:t>
      </w:r>
    </w:p>
    <w:p w14:paraId="1B4E085E" w14:textId="77777777" w:rsidR="0083065B" w:rsidRPr="00AA7FC1" w:rsidRDefault="0083065B" w:rsidP="0083065B">
      <w:pPr>
        <w:pStyle w:val="Standard"/>
        <w:numPr>
          <w:ilvl w:val="0"/>
          <w:numId w:val="3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Możliwe jest udzielenie przez Zarząd pełnomocnictwa innej osobie do prowadzenia poszczególnych spraw na zasadach określonych w prawie cywilnym. </w:t>
      </w:r>
    </w:p>
    <w:p w14:paraId="7F24A116" w14:textId="6DA44625" w:rsidR="0083065B" w:rsidRPr="00AA7FC1" w:rsidRDefault="0083065B" w:rsidP="0083065B">
      <w:pPr>
        <w:pStyle w:val="Standard"/>
        <w:jc w:val="both"/>
        <w:rPr>
          <w:rFonts w:cs="Times New Roman"/>
          <w:b/>
          <w:bCs/>
          <w:color w:val="000000" w:themeColor="text1"/>
          <w:sz w:val="22"/>
          <w:szCs w:val="22"/>
        </w:rPr>
      </w:pPr>
      <w:r w:rsidRPr="00AA7FC1">
        <w:rPr>
          <w:rFonts w:cs="Times New Roman"/>
          <w:b/>
          <w:bCs/>
          <w:color w:val="000000" w:themeColor="text1"/>
          <w:sz w:val="22"/>
          <w:szCs w:val="22"/>
        </w:rPr>
        <w:lastRenderedPageBreak/>
        <w:t>Rozdział 5</w:t>
      </w:r>
      <w:r>
        <w:rPr>
          <w:rFonts w:cs="Times New Roman"/>
          <w:b/>
          <w:bCs/>
          <w:color w:val="000000" w:themeColor="text1"/>
          <w:sz w:val="22"/>
          <w:szCs w:val="22"/>
        </w:rPr>
        <w:t>.</w:t>
      </w:r>
    </w:p>
    <w:p w14:paraId="3B44C29A" w14:textId="77777777" w:rsidR="0083065B" w:rsidRPr="00AA7FC1" w:rsidRDefault="0083065B" w:rsidP="0083065B">
      <w:pPr>
        <w:pStyle w:val="Standard"/>
        <w:jc w:val="both"/>
        <w:rPr>
          <w:rFonts w:cs="Times New Roman"/>
          <w:b/>
          <w:bCs/>
          <w:color w:val="000000" w:themeColor="text1"/>
          <w:sz w:val="22"/>
          <w:szCs w:val="22"/>
        </w:rPr>
      </w:pPr>
      <w:r w:rsidRPr="00AA7FC1">
        <w:rPr>
          <w:rFonts w:cs="Times New Roman"/>
          <w:b/>
          <w:bCs/>
          <w:color w:val="000000" w:themeColor="text1"/>
          <w:sz w:val="22"/>
          <w:szCs w:val="22"/>
        </w:rPr>
        <w:t>Majątek i dochody</w:t>
      </w:r>
      <w:r>
        <w:rPr>
          <w:rFonts w:cs="Times New Roman"/>
          <w:b/>
          <w:bCs/>
          <w:color w:val="000000" w:themeColor="text1"/>
          <w:sz w:val="22"/>
          <w:szCs w:val="22"/>
        </w:rPr>
        <w:t>.</w:t>
      </w:r>
    </w:p>
    <w:p w14:paraId="57EA604A" w14:textId="77777777" w:rsidR="0083065B" w:rsidRDefault="0083065B" w:rsidP="0083065B">
      <w:pPr>
        <w:pStyle w:val="Standard"/>
        <w:jc w:val="center"/>
        <w:rPr>
          <w:b/>
          <w:bCs/>
          <w:color w:val="000000" w:themeColor="text1"/>
          <w:sz w:val="22"/>
          <w:szCs w:val="22"/>
        </w:rPr>
      </w:pPr>
      <w:r w:rsidRPr="00AA7FC1">
        <w:rPr>
          <w:b/>
          <w:bCs/>
          <w:color w:val="000000" w:themeColor="text1"/>
          <w:sz w:val="22"/>
          <w:szCs w:val="22"/>
        </w:rPr>
        <w:t>§ 17.</w:t>
      </w:r>
    </w:p>
    <w:p w14:paraId="3C142BF2" w14:textId="77777777" w:rsidR="001706BB" w:rsidRPr="00AA7FC1" w:rsidRDefault="001706BB" w:rsidP="0083065B">
      <w:pPr>
        <w:pStyle w:val="Standard"/>
        <w:jc w:val="center"/>
        <w:rPr>
          <w:b/>
          <w:bCs/>
          <w:color w:val="000000" w:themeColor="text1"/>
          <w:sz w:val="22"/>
          <w:szCs w:val="22"/>
        </w:rPr>
      </w:pPr>
    </w:p>
    <w:p w14:paraId="557CE89F" w14:textId="0BAC1FA7" w:rsidR="0083065B" w:rsidRPr="00AA7FC1" w:rsidRDefault="0083065B" w:rsidP="001706BB">
      <w:pPr>
        <w:pStyle w:val="Standard"/>
        <w:numPr>
          <w:ilvl w:val="0"/>
          <w:numId w:val="5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color w:val="000000" w:themeColor="text1"/>
          <w:sz w:val="22"/>
          <w:szCs w:val="22"/>
        </w:rPr>
        <w:t xml:space="preserve">Majątek Fundacji stanowi fundusz założycielski w kwocie 1000 zł (jeden tysiąc zł) przyznany </w:t>
      </w:r>
      <w:r w:rsidR="001706BB">
        <w:rPr>
          <w:color w:val="000000" w:themeColor="text1"/>
          <w:sz w:val="22"/>
          <w:szCs w:val="22"/>
        </w:rPr>
        <w:t xml:space="preserve">              </w:t>
      </w:r>
      <w:r w:rsidRPr="00AA7FC1">
        <w:rPr>
          <w:color w:val="000000" w:themeColor="text1"/>
          <w:sz w:val="22"/>
          <w:szCs w:val="22"/>
        </w:rPr>
        <w:t xml:space="preserve">w oświadczeniu woli o ustanowieniu Fundacji, oraz nieruchomości i ruchomości i inne składniki majątkowe nabyte w trakcie działalności Fundacji. </w:t>
      </w:r>
    </w:p>
    <w:p w14:paraId="33F511A0" w14:textId="77777777" w:rsidR="0083065B" w:rsidRPr="00AA7FC1" w:rsidRDefault="0083065B" w:rsidP="0083065B">
      <w:pPr>
        <w:pStyle w:val="Default"/>
        <w:numPr>
          <w:ilvl w:val="0"/>
          <w:numId w:val="5"/>
        </w:numPr>
        <w:spacing w:after="68"/>
        <w:jc w:val="both"/>
        <w:rPr>
          <w:rFonts w:ascii="Times New Roman" w:eastAsia="Andale Sans UI" w:hAnsi="Times New Roman" w:cs="Times New Roman"/>
          <w:color w:val="000000" w:themeColor="text1"/>
          <w:sz w:val="22"/>
          <w:szCs w:val="22"/>
          <w:lang w:eastAsia="ja-JP" w:bidi="fa-IR"/>
        </w:rPr>
      </w:pPr>
      <w:r w:rsidRPr="00AA7FC1">
        <w:rPr>
          <w:rFonts w:ascii="Times New Roman" w:eastAsia="Andale Sans UI" w:hAnsi="Times New Roman" w:cs="Times New Roman"/>
          <w:color w:val="000000" w:themeColor="text1"/>
          <w:sz w:val="22"/>
          <w:szCs w:val="22"/>
          <w:lang w:eastAsia="ja-JP" w:bidi="fa-IR"/>
        </w:rPr>
        <w:t>Fundacja uzyskuje środki na swoją działalność z:</w:t>
      </w:r>
    </w:p>
    <w:p w14:paraId="5BB1F63F" w14:textId="77777777" w:rsidR="0083065B" w:rsidRPr="00AA7FC1" w:rsidRDefault="0083065B" w:rsidP="0083065B">
      <w:pPr>
        <w:pStyle w:val="Standard"/>
        <w:numPr>
          <w:ilvl w:val="0"/>
          <w:numId w:val="6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funduszu założycielskiego</w:t>
      </w:r>
    </w:p>
    <w:p w14:paraId="5540C7E5" w14:textId="77777777" w:rsidR="0083065B" w:rsidRPr="00AA7FC1" w:rsidRDefault="0083065B" w:rsidP="0083065B">
      <w:pPr>
        <w:pStyle w:val="Standard"/>
        <w:numPr>
          <w:ilvl w:val="0"/>
          <w:numId w:val="6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darowizn, spadków i zapisów osób fizycznych i prawnych oraz jednostek nieposiadających osobowości prawnej z kraju i zagranicy,</w:t>
      </w:r>
    </w:p>
    <w:p w14:paraId="31418372" w14:textId="77777777" w:rsidR="0083065B" w:rsidRPr="00AA7FC1" w:rsidRDefault="0083065B" w:rsidP="0083065B">
      <w:pPr>
        <w:pStyle w:val="Standard"/>
        <w:numPr>
          <w:ilvl w:val="0"/>
          <w:numId w:val="6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dotacji i subwencji osób prawnych,</w:t>
      </w:r>
    </w:p>
    <w:p w14:paraId="395C6B6E" w14:textId="77777777" w:rsidR="0083065B" w:rsidRPr="00AA7FC1" w:rsidRDefault="0083065B" w:rsidP="0083065B">
      <w:pPr>
        <w:pStyle w:val="Standard"/>
        <w:numPr>
          <w:ilvl w:val="0"/>
          <w:numId w:val="6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dochodów majątku ruchomego i nieruchomego,</w:t>
      </w:r>
    </w:p>
    <w:p w14:paraId="29922B96" w14:textId="77777777" w:rsidR="0083065B" w:rsidRPr="00AA7FC1" w:rsidRDefault="0083065B" w:rsidP="0083065B">
      <w:pPr>
        <w:pStyle w:val="Standard"/>
        <w:numPr>
          <w:ilvl w:val="0"/>
          <w:numId w:val="6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dotacji Unii Europejskiej,</w:t>
      </w:r>
    </w:p>
    <w:p w14:paraId="679EDE0D" w14:textId="77777777" w:rsidR="0083065B" w:rsidRPr="00AA7FC1" w:rsidRDefault="0083065B" w:rsidP="0083065B">
      <w:pPr>
        <w:pStyle w:val="Standard"/>
        <w:numPr>
          <w:ilvl w:val="0"/>
          <w:numId w:val="6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papierów wartościowych,</w:t>
      </w:r>
    </w:p>
    <w:p w14:paraId="54B97A47" w14:textId="77777777" w:rsidR="0083065B" w:rsidRPr="00AA7FC1" w:rsidRDefault="0083065B" w:rsidP="0083065B">
      <w:pPr>
        <w:pStyle w:val="Standard"/>
        <w:numPr>
          <w:ilvl w:val="0"/>
          <w:numId w:val="6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dochodów z praw majątkowych fundacji,</w:t>
      </w:r>
    </w:p>
    <w:p w14:paraId="6A94E2A9" w14:textId="77777777" w:rsidR="0083065B" w:rsidRPr="00AA7FC1" w:rsidRDefault="0083065B" w:rsidP="0083065B">
      <w:pPr>
        <w:pStyle w:val="Standard"/>
        <w:numPr>
          <w:ilvl w:val="0"/>
          <w:numId w:val="6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wpływów ofiarności publicznej za pomocą zbiórek i imprez publicznych,</w:t>
      </w:r>
    </w:p>
    <w:p w14:paraId="6CC86AAC" w14:textId="77777777" w:rsidR="0083065B" w:rsidRPr="00AA7FC1" w:rsidRDefault="0083065B" w:rsidP="0083065B">
      <w:pPr>
        <w:pStyle w:val="Standard"/>
        <w:numPr>
          <w:ilvl w:val="0"/>
          <w:numId w:val="6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dochodów z lokat kapitałowych i odsetek bankowych,</w:t>
      </w:r>
    </w:p>
    <w:p w14:paraId="5FB13D4C" w14:textId="77777777" w:rsidR="0083065B" w:rsidRPr="00AA7FC1" w:rsidRDefault="0083065B" w:rsidP="0083065B">
      <w:pPr>
        <w:pStyle w:val="Standard"/>
        <w:numPr>
          <w:ilvl w:val="0"/>
          <w:numId w:val="6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wpływów z działalności pożytku publicznego i działalności gospodarczej,</w:t>
      </w:r>
    </w:p>
    <w:p w14:paraId="2D896D58" w14:textId="77777777" w:rsidR="0083065B" w:rsidRPr="00AA7FC1" w:rsidRDefault="0083065B" w:rsidP="0083065B">
      <w:pPr>
        <w:pStyle w:val="Standard"/>
        <w:numPr>
          <w:ilvl w:val="0"/>
          <w:numId w:val="6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innych wpływów.</w:t>
      </w:r>
    </w:p>
    <w:p w14:paraId="0C348F8E" w14:textId="77777777" w:rsidR="0083065B" w:rsidRPr="00AA7FC1" w:rsidRDefault="0083065B" w:rsidP="0083065B">
      <w:pPr>
        <w:pStyle w:val="Standard"/>
        <w:tabs>
          <w:tab w:val="left" w:pos="-1080"/>
        </w:tabs>
        <w:jc w:val="both"/>
        <w:rPr>
          <w:rFonts w:cs="Times New Roman"/>
          <w:color w:val="000000" w:themeColor="text1"/>
          <w:sz w:val="22"/>
          <w:szCs w:val="22"/>
        </w:rPr>
      </w:pPr>
    </w:p>
    <w:p w14:paraId="5773F21B" w14:textId="77777777" w:rsidR="0083065B" w:rsidRDefault="0083065B" w:rsidP="0083065B">
      <w:pPr>
        <w:pStyle w:val="Standard"/>
        <w:jc w:val="center"/>
        <w:rPr>
          <w:b/>
          <w:bCs/>
          <w:color w:val="000000" w:themeColor="text1"/>
          <w:sz w:val="22"/>
          <w:szCs w:val="22"/>
        </w:rPr>
      </w:pPr>
      <w:r w:rsidRPr="00AA7FC1">
        <w:rPr>
          <w:b/>
          <w:bCs/>
          <w:color w:val="000000" w:themeColor="text1"/>
          <w:sz w:val="22"/>
          <w:szCs w:val="22"/>
        </w:rPr>
        <w:t>§ 18.</w:t>
      </w:r>
    </w:p>
    <w:p w14:paraId="520F2602" w14:textId="77777777" w:rsidR="00BE3994" w:rsidRPr="00AA7FC1" w:rsidRDefault="00BE3994" w:rsidP="0083065B">
      <w:pPr>
        <w:pStyle w:val="Standard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161BE681" w14:textId="77777777" w:rsidR="0083065B" w:rsidRPr="00AA7FC1" w:rsidRDefault="0083065B" w:rsidP="0083065B">
      <w:pPr>
        <w:pStyle w:val="Standard"/>
        <w:tabs>
          <w:tab w:val="left" w:pos="-1080"/>
        </w:tabs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Fundacji zabrania się:</w:t>
      </w:r>
    </w:p>
    <w:p w14:paraId="47669D88" w14:textId="53CC97A4" w:rsidR="0083065B" w:rsidRPr="00AA7FC1" w:rsidRDefault="0083065B" w:rsidP="0083065B">
      <w:pPr>
        <w:pStyle w:val="Standard"/>
        <w:numPr>
          <w:ilvl w:val="0"/>
          <w:numId w:val="4"/>
        </w:numPr>
        <w:tabs>
          <w:tab w:val="left" w:pos="-1800"/>
        </w:tabs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Udzielania pożyczek lub zabezpieczania zobowiązań majątkiem organizacji w stosunku do jej członków, członków organów lub pracowników oraz osób, z którymi członkowie, członkowie organów oraz pracownicy organizacji pozostają w związku małżeńskim, we wspólnym pożyciu albo w stosunku pokrewieństwa lub powinowactwa w linii prostej, pokrewieństwa lub powinowactwa </w:t>
      </w:r>
      <w:r w:rsidR="001706BB">
        <w:rPr>
          <w:rFonts w:cs="Times New Roman"/>
          <w:color w:val="000000" w:themeColor="text1"/>
          <w:sz w:val="22"/>
          <w:szCs w:val="22"/>
        </w:rPr>
        <w:t xml:space="preserve">     </w:t>
      </w:r>
      <w:r w:rsidRPr="00AA7FC1">
        <w:rPr>
          <w:rFonts w:cs="Times New Roman"/>
          <w:color w:val="000000" w:themeColor="text1"/>
          <w:sz w:val="22"/>
          <w:szCs w:val="22"/>
        </w:rPr>
        <w:t>w linii bocznej do drugiego stopnia albo są związani z tytułu przysposobienia, opieki lub kurateli, zwanych dalej „osobami bliskimi”.</w:t>
      </w:r>
    </w:p>
    <w:p w14:paraId="46B64CDD" w14:textId="77777777" w:rsidR="0083065B" w:rsidRPr="00AA7FC1" w:rsidRDefault="0083065B" w:rsidP="0083065B">
      <w:pPr>
        <w:pStyle w:val="Standard"/>
        <w:numPr>
          <w:ilvl w:val="0"/>
          <w:numId w:val="4"/>
        </w:numPr>
        <w:tabs>
          <w:tab w:val="left" w:pos="-1800"/>
        </w:tabs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Przekazywania ich majątku na rzecz ich członków, członków organów lub pracowników oraz ich osób bliskich, na zasadach innych niż w stosunku do osób trzecich, w szczególności, jeżeli przekazanie to następuje bezpłatnie lub na preferencyjnych warunkach. </w:t>
      </w:r>
    </w:p>
    <w:p w14:paraId="5AAF87AF" w14:textId="77777777" w:rsidR="0083065B" w:rsidRPr="00AA7FC1" w:rsidRDefault="0083065B" w:rsidP="0083065B">
      <w:pPr>
        <w:pStyle w:val="Standard"/>
        <w:numPr>
          <w:ilvl w:val="0"/>
          <w:numId w:val="4"/>
        </w:numPr>
        <w:tabs>
          <w:tab w:val="left" w:pos="-1800"/>
        </w:tabs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Wykorzystywania majątku na rzecz członków, członków organów lub pracowników oraz ich osób bliskich na zasadach innych niż w stosunku do osób trzecich, chyba że to wykorzystanie bezpośrednio wynika z celu statutowego.</w:t>
      </w:r>
    </w:p>
    <w:p w14:paraId="1AF536C4" w14:textId="77777777" w:rsidR="0083065B" w:rsidRPr="00AA7FC1" w:rsidRDefault="0083065B" w:rsidP="0083065B">
      <w:pPr>
        <w:pStyle w:val="Standard"/>
        <w:numPr>
          <w:ilvl w:val="0"/>
          <w:numId w:val="4"/>
        </w:numPr>
        <w:tabs>
          <w:tab w:val="left" w:pos="-1800"/>
        </w:tabs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Zakupu towarów lub usług od podmiotów, w których uczestniczą członkowie organizacji, członkowie jej organów lub pracownicy oraz ich osób bliskich, na zasadach innych niż w stosunku do osób trzecich lub po cenach wyższych niż rynkowe.</w:t>
      </w:r>
    </w:p>
    <w:p w14:paraId="4C42D026" w14:textId="77777777" w:rsidR="0083065B" w:rsidRPr="00AA7FC1" w:rsidRDefault="0083065B" w:rsidP="0083065B">
      <w:pPr>
        <w:pStyle w:val="Standard"/>
        <w:tabs>
          <w:tab w:val="left" w:pos="-1800"/>
        </w:tabs>
        <w:jc w:val="both"/>
        <w:rPr>
          <w:rFonts w:cs="Times New Roman"/>
          <w:color w:val="000000" w:themeColor="text1"/>
          <w:sz w:val="22"/>
          <w:szCs w:val="22"/>
        </w:rPr>
      </w:pPr>
    </w:p>
    <w:p w14:paraId="3A381E91" w14:textId="77777777" w:rsidR="0083065B" w:rsidRPr="00AA7FC1" w:rsidRDefault="0083065B" w:rsidP="0083065B">
      <w:pPr>
        <w:pStyle w:val="Standard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  <w:r w:rsidRPr="00AA7FC1">
        <w:rPr>
          <w:b/>
          <w:bCs/>
          <w:color w:val="000000" w:themeColor="text1"/>
          <w:sz w:val="22"/>
          <w:szCs w:val="22"/>
        </w:rPr>
        <w:t>§ 19.</w:t>
      </w:r>
    </w:p>
    <w:p w14:paraId="15F97593" w14:textId="77777777" w:rsidR="0083065B" w:rsidRPr="00AA7FC1" w:rsidRDefault="0083065B" w:rsidP="0083065B">
      <w:pPr>
        <w:pStyle w:val="Standard"/>
        <w:tabs>
          <w:tab w:val="left" w:pos="-1800"/>
        </w:tabs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Zgody Zarządu wymaga:</w:t>
      </w:r>
    </w:p>
    <w:p w14:paraId="1E20342A" w14:textId="77777777" w:rsidR="0083065B" w:rsidRPr="00AA7FC1" w:rsidRDefault="0083065B" w:rsidP="0083065B">
      <w:pPr>
        <w:pStyle w:val="Standard"/>
        <w:numPr>
          <w:ilvl w:val="0"/>
          <w:numId w:val="19"/>
        </w:numPr>
        <w:tabs>
          <w:tab w:val="left" w:pos="-1800"/>
        </w:tabs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Nabycie, zbycie lub obciążenie nieruchomości.</w:t>
      </w:r>
    </w:p>
    <w:p w14:paraId="547DE5BB" w14:textId="77777777" w:rsidR="0083065B" w:rsidRPr="00AA7FC1" w:rsidRDefault="0083065B" w:rsidP="0083065B">
      <w:pPr>
        <w:pStyle w:val="Standard"/>
        <w:numPr>
          <w:ilvl w:val="0"/>
          <w:numId w:val="19"/>
        </w:numPr>
        <w:tabs>
          <w:tab w:val="left" w:pos="-1800"/>
        </w:tabs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Zaciąganie kredytów bądź pożyczek.</w:t>
      </w:r>
    </w:p>
    <w:p w14:paraId="7CE312CB" w14:textId="77777777" w:rsidR="0083065B" w:rsidRPr="00AA7FC1" w:rsidRDefault="0083065B" w:rsidP="0083065B">
      <w:pPr>
        <w:pStyle w:val="Standard"/>
        <w:numPr>
          <w:ilvl w:val="0"/>
          <w:numId w:val="19"/>
        </w:numPr>
        <w:tabs>
          <w:tab w:val="left" w:pos="-1800"/>
        </w:tabs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Rozporządzenie składnikami majątku lub zaciąganie zobowiązań przekraczających wartość 5000,00 zł</w:t>
      </w:r>
    </w:p>
    <w:p w14:paraId="2E54EA1C" w14:textId="77777777" w:rsidR="0083065B" w:rsidRPr="00AA7FC1" w:rsidRDefault="0083065B" w:rsidP="0083065B">
      <w:pPr>
        <w:pStyle w:val="Standard"/>
        <w:numPr>
          <w:ilvl w:val="0"/>
          <w:numId w:val="19"/>
        </w:numPr>
        <w:tabs>
          <w:tab w:val="left" w:pos="-1800"/>
        </w:tabs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Przyjęcie lub odrzucenie spadku.</w:t>
      </w:r>
    </w:p>
    <w:p w14:paraId="0AA61176" w14:textId="77777777" w:rsidR="0083065B" w:rsidRPr="00AA7FC1" w:rsidRDefault="0083065B" w:rsidP="0083065B">
      <w:pPr>
        <w:pStyle w:val="Standard"/>
        <w:tabs>
          <w:tab w:val="left" w:pos="-1800"/>
        </w:tabs>
        <w:jc w:val="both"/>
        <w:rPr>
          <w:rFonts w:cs="Times New Roman"/>
          <w:color w:val="000000" w:themeColor="text1"/>
          <w:sz w:val="22"/>
          <w:szCs w:val="22"/>
        </w:rPr>
      </w:pPr>
    </w:p>
    <w:p w14:paraId="1FF894D1" w14:textId="77777777" w:rsidR="0083065B" w:rsidRDefault="0083065B" w:rsidP="0083065B">
      <w:pPr>
        <w:pStyle w:val="Standard"/>
        <w:jc w:val="center"/>
        <w:rPr>
          <w:b/>
          <w:bCs/>
          <w:color w:val="000000" w:themeColor="text1"/>
          <w:sz w:val="22"/>
          <w:szCs w:val="22"/>
        </w:rPr>
      </w:pPr>
      <w:r w:rsidRPr="00AA7FC1">
        <w:rPr>
          <w:b/>
          <w:bCs/>
          <w:color w:val="000000" w:themeColor="text1"/>
          <w:sz w:val="22"/>
          <w:szCs w:val="22"/>
        </w:rPr>
        <w:t>§ 20.</w:t>
      </w:r>
    </w:p>
    <w:p w14:paraId="1E71CB34" w14:textId="77777777" w:rsidR="0083065B" w:rsidRPr="00AA7FC1" w:rsidRDefault="0083065B" w:rsidP="0083065B">
      <w:pPr>
        <w:pStyle w:val="Standard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0E8D42FD" w14:textId="77777777" w:rsidR="0083065B" w:rsidRPr="00AA7FC1" w:rsidRDefault="0083065B" w:rsidP="0083065B">
      <w:pPr>
        <w:pStyle w:val="Standard"/>
        <w:tabs>
          <w:tab w:val="left" w:pos="1080"/>
        </w:tabs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Jeśli przekazaniu środków majątkowych nie towarzyszy określenie celu ich wykorzystywania, Fundacja może je przeznaczyć na dowolny cel statutowy.</w:t>
      </w:r>
    </w:p>
    <w:p w14:paraId="5C4FA71F" w14:textId="77777777" w:rsidR="0083065B" w:rsidRPr="00AA7FC1" w:rsidRDefault="0083065B" w:rsidP="0083065B">
      <w:pPr>
        <w:pStyle w:val="Standard"/>
        <w:tabs>
          <w:tab w:val="left" w:pos="1080"/>
        </w:tabs>
        <w:jc w:val="both"/>
        <w:rPr>
          <w:rFonts w:cs="Times New Roman"/>
          <w:color w:val="000000" w:themeColor="text1"/>
          <w:sz w:val="22"/>
          <w:szCs w:val="22"/>
        </w:rPr>
      </w:pPr>
    </w:p>
    <w:p w14:paraId="6AB65DA4" w14:textId="77777777" w:rsidR="0083065B" w:rsidRDefault="0083065B" w:rsidP="0083065B">
      <w:pPr>
        <w:pStyle w:val="Standard"/>
        <w:jc w:val="both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71335330" w14:textId="77777777" w:rsidR="0083065B" w:rsidRDefault="0083065B" w:rsidP="0083065B">
      <w:pPr>
        <w:pStyle w:val="Standard"/>
        <w:jc w:val="both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20AB1C0D" w14:textId="77777777" w:rsidR="0083065B" w:rsidRPr="00AA7FC1" w:rsidRDefault="0083065B" w:rsidP="0083065B">
      <w:pPr>
        <w:pStyle w:val="Standard"/>
        <w:jc w:val="both"/>
        <w:rPr>
          <w:rFonts w:cs="Times New Roman"/>
          <w:b/>
          <w:bCs/>
          <w:color w:val="000000" w:themeColor="text1"/>
          <w:sz w:val="22"/>
          <w:szCs w:val="22"/>
        </w:rPr>
      </w:pPr>
      <w:r w:rsidRPr="00AA7FC1">
        <w:rPr>
          <w:rFonts w:cs="Times New Roman"/>
          <w:b/>
          <w:bCs/>
          <w:color w:val="000000" w:themeColor="text1"/>
          <w:sz w:val="22"/>
          <w:szCs w:val="22"/>
        </w:rPr>
        <w:lastRenderedPageBreak/>
        <w:t>Rozdział 6</w:t>
      </w:r>
      <w:r>
        <w:rPr>
          <w:rFonts w:cs="Times New Roman"/>
          <w:b/>
          <w:bCs/>
          <w:color w:val="000000" w:themeColor="text1"/>
          <w:sz w:val="22"/>
          <w:szCs w:val="22"/>
        </w:rPr>
        <w:t>.</w:t>
      </w:r>
    </w:p>
    <w:p w14:paraId="5F5FF14B" w14:textId="77777777" w:rsidR="0083065B" w:rsidRPr="00AA7FC1" w:rsidRDefault="0083065B" w:rsidP="0083065B">
      <w:pPr>
        <w:pStyle w:val="Standard"/>
        <w:jc w:val="both"/>
        <w:rPr>
          <w:rFonts w:cs="Times New Roman"/>
          <w:b/>
          <w:bCs/>
          <w:color w:val="000000" w:themeColor="text1"/>
          <w:sz w:val="22"/>
          <w:szCs w:val="22"/>
        </w:rPr>
      </w:pPr>
      <w:r w:rsidRPr="00AA7FC1">
        <w:rPr>
          <w:rFonts w:cs="Times New Roman"/>
          <w:b/>
          <w:bCs/>
          <w:color w:val="000000" w:themeColor="text1"/>
          <w:sz w:val="22"/>
          <w:szCs w:val="22"/>
        </w:rPr>
        <w:t>Rodzaje działalności pożytku publicznego i działalności gospodarczej.</w:t>
      </w:r>
    </w:p>
    <w:p w14:paraId="7EB8AA87" w14:textId="77777777" w:rsidR="0083065B" w:rsidRPr="00AA7FC1" w:rsidRDefault="0083065B" w:rsidP="0083065B">
      <w:pPr>
        <w:pStyle w:val="Standard"/>
        <w:jc w:val="both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0D72E68C" w14:textId="77777777" w:rsidR="0083065B" w:rsidRDefault="0083065B" w:rsidP="0083065B">
      <w:pPr>
        <w:pStyle w:val="Standard"/>
        <w:jc w:val="center"/>
        <w:rPr>
          <w:b/>
          <w:bCs/>
          <w:color w:val="000000" w:themeColor="text1"/>
          <w:sz w:val="22"/>
          <w:szCs w:val="22"/>
        </w:rPr>
      </w:pPr>
      <w:r w:rsidRPr="00AA7FC1">
        <w:rPr>
          <w:b/>
          <w:bCs/>
          <w:color w:val="000000" w:themeColor="text1"/>
          <w:sz w:val="22"/>
          <w:szCs w:val="22"/>
        </w:rPr>
        <w:t>§ 21.</w:t>
      </w:r>
    </w:p>
    <w:p w14:paraId="6A76CEB2" w14:textId="77777777" w:rsidR="001706BB" w:rsidRPr="00AA7FC1" w:rsidRDefault="001706BB" w:rsidP="0083065B">
      <w:pPr>
        <w:pStyle w:val="Standard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0C0332BF" w14:textId="77777777" w:rsidR="0083065B" w:rsidRPr="00AA7FC1" w:rsidRDefault="0083065B" w:rsidP="0083065B">
      <w:pPr>
        <w:pStyle w:val="Standard"/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Fundacja realizuje swoje cele poprzez nieodpłatną i odpłatną działalność pożytku publicznego. </w:t>
      </w:r>
    </w:p>
    <w:p w14:paraId="71BE9177" w14:textId="77777777" w:rsidR="0083065B" w:rsidRPr="00AA7FC1" w:rsidRDefault="0083065B" w:rsidP="0083065B">
      <w:pPr>
        <w:pStyle w:val="Standard"/>
        <w:jc w:val="both"/>
        <w:rPr>
          <w:rFonts w:cs="Times New Roman"/>
          <w:color w:val="000000" w:themeColor="text1"/>
          <w:sz w:val="22"/>
          <w:szCs w:val="22"/>
        </w:rPr>
      </w:pPr>
    </w:p>
    <w:p w14:paraId="36DF7865" w14:textId="77777777" w:rsidR="0083065B" w:rsidRPr="00AA7FC1" w:rsidRDefault="0083065B" w:rsidP="0083065B">
      <w:pPr>
        <w:pStyle w:val="Standard"/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Przedmiotem nieodpłatnej działalności pożytku publicznego jest: </w:t>
      </w:r>
    </w:p>
    <w:p w14:paraId="361A7F67" w14:textId="77777777" w:rsidR="0083065B" w:rsidRDefault="0083065B" w:rsidP="0083065B">
      <w:pPr>
        <w:pStyle w:val="Standard"/>
        <w:numPr>
          <w:ilvl w:val="0"/>
          <w:numId w:val="21"/>
        </w:numPr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 xml:space="preserve">94.99.Z </w:t>
      </w:r>
      <w:r w:rsidRPr="00AA7FC1">
        <w:rPr>
          <w:rFonts w:cs="Times New Roman"/>
          <w:color w:val="000000" w:themeColor="text1"/>
          <w:sz w:val="22"/>
          <w:szCs w:val="22"/>
        </w:rPr>
        <w:t>–</w:t>
      </w:r>
      <w:r>
        <w:rPr>
          <w:rFonts w:cs="Times New Roman"/>
          <w:color w:val="000000" w:themeColor="text1"/>
          <w:sz w:val="22"/>
          <w:szCs w:val="22"/>
        </w:rPr>
        <w:t xml:space="preserve"> Działalność pozostałych organizacji członkowskich, gdzie indziej niesklasyfikowanych </w:t>
      </w:r>
    </w:p>
    <w:p w14:paraId="31965B8D" w14:textId="77777777" w:rsidR="0083065B" w:rsidRPr="00AA7FC1" w:rsidRDefault="0083065B" w:rsidP="0083065B">
      <w:pPr>
        <w:pStyle w:val="Standard"/>
        <w:numPr>
          <w:ilvl w:val="0"/>
          <w:numId w:val="21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01.62.Z – Działalność usługowa wspomagająca chów i hodowlę zwierząt gospodarskich. </w:t>
      </w:r>
    </w:p>
    <w:p w14:paraId="7042EE7C" w14:textId="77777777" w:rsidR="0083065B" w:rsidRPr="00AA7FC1" w:rsidRDefault="0083065B" w:rsidP="0083065B">
      <w:pPr>
        <w:pStyle w:val="Standard"/>
        <w:numPr>
          <w:ilvl w:val="0"/>
          <w:numId w:val="21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01.49.Z – Chów i hodowla pozostałych zwierząt. </w:t>
      </w:r>
    </w:p>
    <w:p w14:paraId="52C40913" w14:textId="77777777" w:rsidR="0083065B" w:rsidRPr="002D0731" w:rsidRDefault="0083065B" w:rsidP="0083065B">
      <w:pPr>
        <w:pStyle w:val="Standard"/>
        <w:numPr>
          <w:ilvl w:val="0"/>
          <w:numId w:val="21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85.60.Z – Działalność wspomagająca edukację.</w:t>
      </w:r>
    </w:p>
    <w:p w14:paraId="459D0BD2" w14:textId="77777777" w:rsidR="0083065B" w:rsidRPr="00AA7FC1" w:rsidRDefault="0083065B" w:rsidP="0083065B">
      <w:pPr>
        <w:pStyle w:val="Standard"/>
        <w:numPr>
          <w:ilvl w:val="0"/>
          <w:numId w:val="21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Pozostała działalność zgodnie z celami Fundacji nie wykazana jako działalność odpłatna. </w:t>
      </w:r>
    </w:p>
    <w:p w14:paraId="34DB6309" w14:textId="77777777" w:rsidR="0083065B" w:rsidRPr="00AA7FC1" w:rsidRDefault="0083065B" w:rsidP="0083065B">
      <w:pPr>
        <w:pStyle w:val="Standard"/>
        <w:jc w:val="both"/>
        <w:rPr>
          <w:rFonts w:cs="Times New Roman"/>
          <w:color w:val="000000" w:themeColor="text1"/>
          <w:sz w:val="22"/>
          <w:szCs w:val="22"/>
        </w:rPr>
      </w:pPr>
    </w:p>
    <w:p w14:paraId="5F7331C0" w14:textId="77777777" w:rsidR="0083065B" w:rsidRPr="00AA7FC1" w:rsidRDefault="0083065B" w:rsidP="0083065B">
      <w:pPr>
        <w:pStyle w:val="Standard"/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Przedmiotem odpłatnej działalności pożytku publicznego jest: </w:t>
      </w:r>
    </w:p>
    <w:p w14:paraId="614878A7" w14:textId="77777777" w:rsidR="0083065B" w:rsidRPr="00AA7FC1" w:rsidRDefault="0083065B" w:rsidP="0083065B">
      <w:pPr>
        <w:pStyle w:val="Standard"/>
        <w:numPr>
          <w:ilvl w:val="0"/>
          <w:numId w:val="25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01.62.Z – Działalność usługowa wspomagająca chów i hodowlę zwierząt gospodarskich. </w:t>
      </w:r>
    </w:p>
    <w:p w14:paraId="344979B5" w14:textId="77777777" w:rsidR="0083065B" w:rsidRPr="00AA7FC1" w:rsidRDefault="0083065B" w:rsidP="0083065B">
      <w:pPr>
        <w:pStyle w:val="Standard"/>
        <w:numPr>
          <w:ilvl w:val="0"/>
          <w:numId w:val="25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01.49.Z – Chów i hodowla pozostałych zwierząt. </w:t>
      </w:r>
    </w:p>
    <w:p w14:paraId="01CEE2D5" w14:textId="77777777" w:rsidR="0083065B" w:rsidRPr="00AA7FC1" w:rsidRDefault="0083065B" w:rsidP="0083065B">
      <w:pPr>
        <w:pStyle w:val="Standard"/>
        <w:numPr>
          <w:ilvl w:val="0"/>
          <w:numId w:val="25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55.30.Z – Pola kempingowe i pola namiotowe.</w:t>
      </w:r>
    </w:p>
    <w:p w14:paraId="78E0C331" w14:textId="77777777" w:rsidR="0083065B" w:rsidRPr="00AA7FC1" w:rsidRDefault="0083065B" w:rsidP="0083065B">
      <w:pPr>
        <w:pStyle w:val="Standard"/>
        <w:numPr>
          <w:ilvl w:val="0"/>
          <w:numId w:val="25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85.60.Z – Działalność wspomagająca edukację.</w:t>
      </w:r>
    </w:p>
    <w:p w14:paraId="61AD2962" w14:textId="77777777" w:rsidR="0083065B" w:rsidRPr="00AA7FC1" w:rsidRDefault="0083065B" w:rsidP="0083065B">
      <w:pPr>
        <w:pStyle w:val="Standard"/>
        <w:numPr>
          <w:ilvl w:val="0"/>
          <w:numId w:val="25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93.21.Z</w:t>
      </w:r>
      <w:r>
        <w:rPr>
          <w:rFonts w:cs="Times New Roman"/>
          <w:color w:val="000000" w:themeColor="text1"/>
          <w:sz w:val="22"/>
          <w:szCs w:val="22"/>
        </w:rPr>
        <w:t xml:space="preserve"> </w:t>
      </w:r>
      <w:r w:rsidRPr="00AA7FC1">
        <w:rPr>
          <w:rFonts w:cs="Times New Roman"/>
          <w:color w:val="000000" w:themeColor="text1"/>
          <w:sz w:val="22"/>
          <w:szCs w:val="22"/>
        </w:rPr>
        <w:t xml:space="preserve">– Działalność wesołych miasteczek i parków rozrywki – organizowanie imprez plenerowych </w:t>
      </w:r>
    </w:p>
    <w:p w14:paraId="4B198BD0" w14:textId="77777777" w:rsidR="0083065B" w:rsidRPr="00AA7FC1" w:rsidRDefault="0083065B" w:rsidP="0083065B">
      <w:pPr>
        <w:pStyle w:val="Standard"/>
        <w:numPr>
          <w:ilvl w:val="0"/>
          <w:numId w:val="25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79.12.Z – Działalność organizatorów turystyki </w:t>
      </w:r>
    </w:p>
    <w:p w14:paraId="2E158407" w14:textId="77777777" w:rsidR="0083065B" w:rsidRPr="00AA7FC1" w:rsidRDefault="0083065B" w:rsidP="0083065B">
      <w:pPr>
        <w:pStyle w:val="Standard"/>
        <w:jc w:val="both"/>
        <w:rPr>
          <w:rFonts w:cs="Times New Roman"/>
          <w:color w:val="000000" w:themeColor="text1"/>
          <w:sz w:val="22"/>
          <w:szCs w:val="22"/>
        </w:rPr>
      </w:pPr>
    </w:p>
    <w:p w14:paraId="0A76D5BD" w14:textId="77777777" w:rsidR="0083065B" w:rsidRPr="00AA7FC1" w:rsidRDefault="0083065B" w:rsidP="0083065B">
      <w:pPr>
        <w:pStyle w:val="Standard"/>
        <w:ind w:left="785"/>
        <w:jc w:val="center"/>
        <w:rPr>
          <w:b/>
          <w:bCs/>
          <w:color w:val="000000" w:themeColor="text1"/>
          <w:sz w:val="22"/>
          <w:szCs w:val="22"/>
        </w:rPr>
      </w:pPr>
    </w:p>
    <w:p w14:paraId="0BF27B4C" w14:textId="77777777" w:rsidR="0083065B" w:rsidRDefault="0083065B" w:rsidP="0083065B">
      <w:pPr>
        <w:pStyle w:val="Standard"/>
        <w:jc w:val="center"/>
        <w:rPr>
          <w:b/>
          <w:bCs/>
          <w:color w:val="000000" w:themeColor="text1"/>
          <w:sz w:val="22"/>
          <w:szCs w:val="22"/>
        </w:rPr>
      </w:pPr>
      <w:r w:rsidRPr="00AA7FC1">
        <w:rPr>
          <w:b/>
          <w:bCs/>
          <w:color w:val="000000" w:themeColor="text1"/>
          <w:sz w:val="22"/>
          <w:szCs w:val="22"/>
        </w:rPr>
        <w:t>§ 22.</w:t>
      </w:r>
    </w:p>
    <w:p w14:paraId="5BE4CBAA" w14:textId="77777777" w:rsidR="001706BB" w:rsidRPr="00AA7FC1" w:rsidRDefault="001706BB" w:rsidP="0083065B">
      <w:pPr>
        <w:pStyle w:val="Standard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7070B898" w14:textId="77777777" w:rsidR="0083065B" w:rsidRPr="00AA7FC1" w:rsidRDefault="0083065B" w:rsidP="0083065B">
      <w:pPr>
        <w:pStyle w:val="Standard"/>
        <w:numPr>
          <w:ilvl w:val="0"/>
          <w:numId w:val="10"/>
        </w:numPr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 xml:space="preserve">Do realizacji celów statutowych </w:t>
      </w:r>
      <w:r w:rsidRPr="00AA7FC1">
        <w:rPr>
          <w:rFonts w:cs="Times New Roman"/>
          <w:color w:val="000000" w:themeColor="text1"/>
          <w:sz w:val="22"/>
          <w:szCs w:val="22"/>
        </w:rPr>
        <w:t>Fundacja może prowadzić działalność gospodarczą wyłącznie jako działalność dodatkową w stosunku do działalności pożytku publicznego.</w:t>
      </w:r>
    </w:p>
    <w:p w14:paraId="2F66A2F2" w14:textId="77777777" w:rsidR="0083065B" w:rsidRPr="00AA7FC1" w:rsidRDefault="0083065B" w:rsidP="0083065B">
      <w:pPr>
        <w:pStyle w:val="Standard"/>
        <w:numPr>
          <w:ilvl w:val="0"/>
          <w:numId w:val="10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Cały dochód Fundacji z działalności gospodarczej przeznaczany jest na finansowanie działalności statutowej (działalność pożytku publicznego).</w:t>
      </w:r>
    </w:p>
    <w:p w14:paraId="0F85DDFB" w14:textId="77777777" w:rsidR="0083065B" w:rsidRPr="00AA7FC1" w:rsidRDefault="0083065B" w:rsidP="0083065B">
      <w:pPr>
        <w:pStyle w:val="Standard"/>
        <w:numPr>
          <w:ilvl w:val="0"/>
          <w:numId w:val="10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Przedmiotem działalności gospodarczej jest: </w:t>
      </w:r>
    </w:p>
    <w:p w14:paraId="1DA1A547" w14:textId="77777777" w:rsidR="0083065B" w:rsidRPr="00AA7FC1" w:rsidRDefault="0083065B" w:rsidP="0083065B">
      <w:pPr>
        <w:pStyle w:val="Akapitzlist"/>
        <w:numPr>
          <w:ilvl w:val="0"/>
          <w:numId w:val="9"/>
        </w:numPr>
        <w:spacing w:line="240" w:lineRule="auto"/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</w:pPr>
      <w:r w:rsidRPr="00AA7FC1"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  <w:t xml:space="preserve">01.62.Z </w:t>
      </w:r>
      <w:r w:rsidRPr="00AA7FC1">
        <w:rPr>
          <w:rFonts w:cs="Times New Roman"/>
          <w:color w:val="000000" w:themeColor="text1"/>
        </w:rPr>
        <w:t xml:space="preserve">– </w:t>
      </w:r>
      <w:r w:rsidRPr="00AA7FC1"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  <w:t>Działalność usługowa wspomagająca chów i hodowlę zwierząt gospodarskich.</w:t>
      </w:r>
    </w:p>
    <w:p w14:paraId="5D4E4605" w14:textId="77777777" w:rsidR="0083065B" w:rsidRPr="00AA7FC1" w:rsidRDefault="0083065B" w:rsidP="0083065B">
      <w:pPr>
        <w:pStyle w:val="Akapitzlist"/>
        <w:numPr>
          <w:ilvl w:val="0"/>
          <w:numId w:val="9"/>
        </w:numPr>
        <w:spacing w:line="240" w:lineRule="auto"/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</w:pPr>
      <w:r w:rsidRPr="00AA7FC1"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  <w:t xml:space="preserve">47.82.Z </w:t>
      </w:r>
      <w:r w:rsidRPr="00AA7FC1">
        <w:rPr>
          <w:rFonts w:cs="Times New Roman"/>
          <w:color w:val="000000" w:themeColor="text1"/>
        </w:rPr>
        <w:t xml:space="preserve">– </w:t>
      </w:r>
      <w:r w:rsidRPr="00AA7FC1"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  <w:t>Sprzedaż detaliczna wyrobów tekstylnych, odzieży i obuwia prowadzona na straganach i targowiskach.</w:t>
      </w:r>
    </w:p>
    <w:p w14:paraId="1EE1149F" w14:textId="77777777" w:rsidR="0083065B" w:rsidRPr="00AA7FC1" w:rsidRDefault="0083065B" w:rsidP="0083065B">
      <w:pPr>
        <w:pStyle w:val="Akapitzlist"/>
        <w:numPr>
          <w:ilvl w:val="0"/>
          <w:numId w:val="9"/>
        </w:numPr>
        <w:spacing w:line="240" w:lineRule="auto"/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</w:pPr>
      <w:r w:rsidRPr="00AA7FC1"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  <w:t xml:space="preserve">47.89.Z </w:t>
      </w:r>
      <w:r w:rsidRPr="00AA7FC1">
        <w:rPr>
          <w:rFonts w:cs="Times New Roman"/>
          <w:color w:val="000000" w:themeColor="text1"/>
        </w:rPr>
        <w:t xml:space="preserve">– </w:t>
      </w:r>
      <w:r w:rsidRPr="00AA7FC1"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  <w:t>Sprzedaż detaliczna pozostałych wyrobów prowadzona na straganach i targowiskach.</w:t>
      </w:r>
    </w:p>
    <w:p w14:paraId="3BE0D355" w14:textId="77777777" w:rsidR="0083065B" w:rsidRPr="00AA7FC1" w:rsidRDefault="0083065B" w:rsidP="0083065B">
      <w:pPr>
        <w:pStyle w:val="Akapitzlist"/>
        <w:numPr>
          <w:ilvl w:val="0"/>
          <w:numId w:val="9"/>
        </w:numPr>
        <w:spacing w:line="240" w:lineRule="auto"/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</w:pPr>
      <w:r w:rsidRPr="00AA7FC1"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  <w:t xml:space="preserve">47.91.Z </w:t>
      </w:r>
      <w:r w:rsidRPr="00AA7FC1">
        <w:rPr>
          <w:rFonts w:cs="Times New Roman"/>
          <w:color w:val="000000" w:themeColor="text1"/>
        </w:rPr>
        <w:t xml:space="preserve">– </w:t>
      </w:r>
      <w:r w:rsidRPr="00AA7FC1"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  <w:t xml:space="preserve">Sprzedaż detaliczna prowadzona przez domy sprzedaży wysyłkowej lub </w:t>
      </w:r>
      <w:proofErr w:type="spellStart"/>
      <w:r w:rsidRPr="00AA7FC1"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  <w:t>internet</w:t>
      </w:r>
      <w:proofErr w:type="spellEnd"/>
      <w:r w:rsidRPr="00AA7FC1"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  <w:t>.</w:t>
      </w:r>
    </w:p>
    <w:p w14:paraId="3B1826DE" w14:textId="77777777" w:rsidR="0083065B" w:rsidRPr="00AA7FC1" w:rsidRDefault="0083065B" w:rsidP="0083065B">
      <w:pPr>
        <w:pStyle w:val="Akapitzlist"/>
        <w:numPr>
          <w:ilvl w:val="0"/>
          <w:numId w:val="9"/>
        </w:numPr>
        <w:spacing w:line="240" w:lineRule="auto"/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</w:pPr>
      <w:r w:rsidRPr="00AA7FC1"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  <w:t xml:space="preserve">68.20.Z </w:t>
      </w:r>
      <w:r w:rsidRPr="00AA7FC1">
        <w:rPr>
          <w:rFonts w:cs="Times New Roman"/>
          <w:color w:val="000000" w:themeColor="text1"/>
        </w:rPr>
        <w:t xml:space="preserve">– </w:t>
      </w:r>
      <w:r w:rsidRPr="00AA7FC1"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  <w:t>Wynajem i zarządzanie nieruchomościami własnymi lub dzierżawionymi.</w:t>
      </w:r>
    </w:p>
    <w:p w14:paraId="2897D4F6" w14:textId="77777777" w:rsidR="0083065B" w:rsidRPr="00AA7FC1" w:rsidRDefault="0083065B" w:rsidP="0083065B">
      <w:pPr>
        <w:pStyle w:val="Akapitzlist"/>
        <w:numPr>
          <w:ilvl w:val="0"/>
          <w:numId w:val="9"/>
        </w:numPr>
        <w:spacing w:line="240" w:lineRule="auto"/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</w:pPr>
      <w:r w:rsidRPr="00AA7FC1"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  <w:t xml:space="preserve">73.11.Z </w:t>
      </w:r>
      <w:r w:rsidRPr="00AA7FC1">
        <w:rPr>
          <w:rFonts w:cs="Times New Roman"/>
          <w:color w:val="000000" w:themeColor="text1"/>
        </w:rPr>
        <w:t xml:space="preserve">– </w:t>
      </w:r>
      <w:r w:rsidRPr="00AA7FC1"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  <w:t>Działalność agencji reklamowych.</w:t>
      </w:r>
    </w:p>
    <w:p w14:paraId="63D1B1B0" w14:textId="77777777" w:rsidR="0083065B" w:rsidRPr="00AA7FC1" w:rsidRDefault="0083065B" w:rsidP="0083065B">
      <w:pPr>
        <w:pStyle w:val="Akapitzlist"/>
        <w:numPr>
          <w:ilvl w:val="0"/>
          <w:numId w:val="9"/>
        </w:numPr>
        <w:spacing w:line="240" w:lineRule="auto"/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</w:pPr>
      <w:r w:rsidRPr="00AA7FC1"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  <w:t xml:space="preserve">74.20.Z </w:t>
      </w:r>
      <w:r w:rsidRPr="00AA7FC1">
        <w:rPr>
          <w:rFonts w:cs="Times New Roman"/>
          <w:color w:val="000000" w:themeColor="text1"/>
        </w:rPr>
        <w:t xml:space="preserve">– </w:t>
      </w:r>
      <w:r w:rsidRPr="00AA7FC1"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  <w:t>Działalność fotograficzna.</w:t>
      </w:r>
    </w:p>
    <w:p w14:paraId="7E9AA259" w14:textId="77777777" w:rsidR="0083065B" w:rsidRPr="00AA7FC1" w:rsidRDefault="0083065B" w:rsidP="0083065B">
      <w:pPr>
        <w:pStyle w:val="Akapitzlist"/>
        <w:numPr>
          <w:ilvl w:val="0"/>
          <w:numId w:val="9"/>
        </w:numPr>
        <w:spacing w:line="240" w:lineRule="auto"/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</w:pPr>
      <w:r w:rsidRPr="00AA7FC1"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  <w:t xml:space="preserve">77.39.Z </w:t>
      </w:r>
      <w:r w:rsidRPr="00AA7FC1">
        <w:rPr>
          <w:rFonts w:cs="Times New Roman"/>
          <w:color w:val="000000" w:themeColor="text1"/>
        </w:rPr>
        <w:t xml:space="preserve">– </w:t>
      </w:r>
      <w:r w:rsidRPr="00AA7FC1"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  <w:t>Wynajem i dzierżawa pozostałych maszyn, urządzeń oraz dóbr materialnych, gdzie indziej niesklasyfikowane.</w:t>
      </w:r>
    </w:p>
    <w:p w14:paraId="0D532260" w14:textId="77777777" w:rsidR="0083065B" w:rsidRPr="00AA7FC1" w:rsidRDefault="0083065B" w:rsidP="0083065B">
      <w:pPr>
        <w:pStyle w:val="Akapitzlist"/>
        <w:numPr>
          <w:ilvl w:val="0"/>
          <w:numId w:val="9"/>
        </w:numPr>
        <w:spacing w:line="240" w:lineRule="auto"/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</w:pPr>
      <w:r w:rsidRPr="00AA7FC1"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  <w:t xml:space="preserve">85.59.Z </w:t>
      </w:r>
      <w:r w:rsidRPr="00AA7FC1">
        <w:rPr>
          <w:rFonts w:cs="Times New Roman"/>
          <w:color w:val="000000" w:themeColor="text1"/>
        </w:rPr>
        <w:t xml:space="preserve">– </w:t>
      </w:r>
      <w:r w:rsidRPr="00AA7FC1"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  <w:t>Pozostałe pozaszkolne formy edukacji, gdzie indziej niesklasyfikowane.</w:t>
      </w:r>
    </w:p>
    <w:p w14:paraId="495A8209" w14:textId="77777777" w:rsidR="0083065B" w:rsidRPr="00AA7FC1" w:rsidRDefault="0083065B" w:rsidP="0083065B">
      <w:pPr>
        <w:pStyle w:val="Akapitzlist"/>
        <w:numPr>
          <w:ilvl w:val="0"/>
          <w:numId w:val="9"/>
        </w:numPr>
        <w:spacing w:line="240" w:lineRule="auto"/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</w:pPr>
      <w:r w:rsidRPr="00AA7FC1"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  <w:t xml:space="preserve">85.60.Z </w:t>
      </w:r>
      <w:r w:rsidRPr="00AA7FC1">
        <w:rPr>
          <w:rFonts w:cs="Times New Roman"/>
          <w:color w:val="000000" w:themeColor="text1"/>
        </w:rPr>
        <w:t xml:space="preserve">– </w:t>
      </w:r>
      <w:r w:rsidRPr="00AA7FC1"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  <w:t>Działalność wspomagająca edukację.</w:t>
      </w:r>
    </w:p>
    <w:p w14:paraId="303B5FD9" w14:textId="77777777" w:rsidR="0083065B" w:rsidRPr="00AA7FC1" w:rsidRDefault="0083065B" w:rsidP="0083065B">
      <w:pPr>
        <w:pStyle w:val="Akapitzlist"/>
        <w:numPr>
          <w:ilvl w:val="0"/>
          <w:numId w:val="9"/>
        </w:numPr>
        <w:spacing w:line="240" w:lineRule="auto"/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</w:pPr>
      <w:r w:rsidRPr="00AA7FC1"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  <w:t xml:space="preserve">86.90.Z </w:t>
      </w:r>
      <w:r w:rsidRPr="00AA7FC1">
        <w:rPr>
          <w:rFonts w:cs="Times New Roman"/>
          <w:color w:val="000000" w:themeColor="text1"/>
        </w:rPr>
        <w:t xml:space="preserve">– </w:t>
      </w:r>
      <w:r w:rsidRPr="00AA7FC1"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  <w:t xml:space="preserve">Działalność fizjoterapeutyczna. </w:t>
      </w:r>
    </w:p>
    <w:p w14:paraId="70D8D3BB" w14:textId="77777777" w:rsidR="0083065B" w:rsidRPr="00AA7FC1" w:rsidRDefault="0083065B" w:rsidP="0083065B">
      <w:pPr>
        <w:pStyle w:val="Akapitzlist"/>
        <w:numPr>
          <w:ilvl w:val="0"/>
          <w:numId w:val="9"/>
        </w:numPr>
        <w:spacing w:line="240" w:lineRule="auto"/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</w:pPr>
      <w:r w:rsidRPr="00AA7FC1"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  <w:t xml:space="preserve">93.29.Z </w:t>
      </w:r>
      <w:r w:rsidRPr="00AA7FC1">
        <w:rPr>
          <w:rFonts w:cs="Times New Roman"/>
          <w:color w:val="000000" w:themeColor="text1"/>
        </w:rPr>
        <w:t xml:space="preserve">– </w:t>
      </w:r>
      <w:r w:rsidRPr="00AA7FC1"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  <w:t>Pozostała działalność rozrywkowa i rekreacyjna, gdzie indziej niesklasyfikowana.</w:t>
      </w:r>
    </w:p>
    <w:p w14:paraId="493FAD36" w14:textId="77777777" w:rsidR="0083065B" w:rsidRPr="00397B43" w:rsidRDefault="0083065B" w:rsidP="0083065B">
      <w:pPr>
        <w:pStyle w:val="Akapitzlist"/>
        <w:numPr>
          <w:ilvl w:val="0"/>
          <w:numId w:val="9"/>
        </w:numPr>
        <w:spacing w:line="240" w:lineRule="auto"/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</w:pPr>
      <w:r w:rsidRPr="00AA7FC1"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  <w:t xml:space="preserve">96.09.Z </w:t>
      </w:r>
      <w:r w:rsidRPr="00AA7FC1">
        <w:rPr>
          <w:rFonts w:cs="Times New Roman"/>
          <w:color w:val="000000" w:themeColor="text1"/>
        </w:rPr>
        <w:t xml:space="preserve">– </w:t>
      </w:r>
      <w:r w:rsidRPr="00AA7FC1">
        <w:rPr>
          <w:rFonts w:ascii="Times New Roman" w:eastAsia="Andale Sans UI" w:hAnsi="Times New Roman" w:cs="Times New Roman"/>
          <w:color w:val="000000" w:themeColor="text1"/>
          <w:kern w:val="3"/>
          <w:lang w:eastAsia="ja-JP" w:bidi="fa-IR"/>
        </w:rPr>
        <w:t>Pozostała działalność usługowa, gdzie indziej niesklasyfikowana.</w:t>
      </w:r>
    </w:p>
    <w:p w14:paraId="2AE4C942" w14:textId="77777777" w:rsidR="0083065B" w:rsidRDefault="0083065B" w:rsidP="0083065B">
      <w:pPr>
        <w:pStyle w:val="Standard"/>
        <w:jc w:val="both"/>
        <w:rPr>
          <w:rFonts w:cs="Times New Roman"/>
          <w:color w:val="000000" w:themeColor="text1"/>
          <w:sz w:val="22"/>
          <w:szCs w:val="22"/>
        </w:rPr>
      </w:pPr>
    </w:p>
    <w:p w14:paraId="0120E6BE" w14:textId="77777777" w:rsidR="001706BB" w:rsidRPr="00AA7FC1" w:rsidRDefault="001706BB" w:rsidP="0083065B">
      <w:pPr>
        <w:pStyle w:val="Standard"/>
        <w:jc w:val="both"/>
        <w:rPr>
          <w:rFonts w:cs="Times New Roman"/>
          <w:color w:val="000000" w:themeColor="text1"/>
          <w:sz w:val="22"/>
          <w:szCs w:val="22"/>
        </w:rPr>
      </w:pPr>
    </w:p>
    <w:p w14:paraId="2E9C40FA" w14:textId="77777777" w:rsidR="001706BB" w:rsidRDefault="001706BB" w:rsidP="0083065B">
      <w:pPr>
        <w:pStyle w:val="Standard"/>
        <w:jc w:val="both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28E7ED4F" w14:textId="77777777" w:rsidR="001706BB" w:rsidRDefault="001706BB" w:rsidP="0083065B">
      <w:pPr>
        <w:pStyle w:val="Standard"/>
        <w:jc w:val="both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45AAE311" w14:textId="77777777" w:rsidR="001706BB" w:rsidRDefault="001706BB" w:rsidP="0083065B">
      <w:pPr>
        <w:pStyle w:val="Standard"/>
        <w:jc w:val="both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2609BE3F" w14:textId="6487B801" w:rsidR="0083065B" w:rsidRPr="00AA7FC1" w:rsidRDefault="0083065B" w:rsidP="0083065B">
      <w:pPr>
        <w:pStyle w:val="Standard"/>
        <w:jc w:val="both"/>
        <w:rPr>
          <w:rFonts w:cs="Times New Roman"/>
          <w:b/>
          <w:bCs/>
          <w:color w:val="000000" w:themeColor="text1"/>
          <w:sz w:val="22"/>
          <w:szCs w:val="22"/>
        </w:rPr>
      </w:pPr>
      <w:r w:rsidRPr="00AA7FC1">
        <w:rPr>
          <w:rFonts w:cs="Times New Roman"/>
          <w:b/>
          <w:bCs/>
          <w:color w:val="000000" w:themeColor="text1"/>
          <w:sz w:val="22"/>
          <w:szCs w:val="22"/>
        </w:rPr>
        <w:lastRenderedPageBreak/>
        <w:t>Rozdział 7</w:t>
      </w:r>
      <w:r>
        <w:rPr>
          <w:rFonts w:cs="Times New Roman"/>
          <w:b/>
          <w:bCs/>
          <w:color w:val="000000" w:themeColor="text1"/>
          <w:sz w:val="22"/>
          <w:szCs w:val="22"/>
        </w:rPr>
        <w:t>.</w:t>
      </w:r>
    </w:p>
    <w:p w14:paraId="5ED4457C" w14:textId="77777777" w:rsidR="0083065B" w:rsidRPr="00AA7FC1" w:rsidRDefault="0083065B" w:rsidP="0083065B">
      <w:pPr>
        <w:pStyle w:val="Standard"/>
        <w:jc w:val="both"/>
        <w:rPr>
          <w:rFonts w:cs="Times New Roman"/>
          <w:b/>
          <w:bCs/>
          <w:color w:val="000000" w:themeColor="text1"/>
          <w:sz w:val="22"/>
          <w:szCs w:val="22"/>
        </w:rPr>
      </w:pPr>
      <w:r w:rsidRPr="00AA7FC1">
        <w:rPr>
          <w:rFonts w:cs="Times New Roman"/>
          <w:b/>
          <w:bCs/>
          <w:color w:val="000000" w:themeColor="text1"/>
          <w:sz w:val="22"/>
          <w:szCs w:val="22"/>
        </w:rPr>
        <w:t>Postanowienia końcowe</w:t>
      </w:r>
      <w:r>
        <w:rPr>
          <w:rFonts w:cs="Times New Roman"/>
          <w:b/>
          <w:bCs/>
          <w:color w:val="000000" w:themeColor="text1"/>
          <w:sz w:val="22"/>
          <w:szCs w:val="22"/>
        </w:rPr>
        <w:t>.</w:t>
      </w:r>
    </w:p>
    <w:p w14:paraId="107A94A5" w14:textId="77777777" w:rsidR="0083065B" w:rsidRDefault="0083065B" w:rsidP="0083065B">
      <w:pPr>
        <w:pStyle w:val="Standard"/>
        <w:jc w:val="center"/>
        <w:rPr>
          <w:b/>
          <w:bCs/>
          <w:color w:val="000000" w:themeColor="text1"/>
          <w:sz w:val="22"/>
          <w:szCs w:val="22"/>
        </w:rPr>
      </w:pPr>
      <w:r w:rsidRPr="00AA7FC1">
        <w:rPr>
          <w:b/>
          <w:bCs/>
          <w:color w:val="000000" w:themeColor="text1"/>
          <w:sz w:val="22"/>
          <w:szCs w:val="22"/>
        </w:rPr>
        <w:t>§ 23.</w:t>
      </w:r>
    </w:p>
    <w:p w14:paraId="58919B15" w14:textId="77777777" w:rsidR="00BE3994" w:rsidRPr="00AA7FC1" w:rsidRDefault="00BE3994" w:rsidP="0083065B">
      <w:pPr>
        <w:pStyle w:val="Standard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49A53550" w14:textId="18A07458" w:rsidR="0083065B" w:rsidRPr="00AA7FC1" w:rsidRDefault="0083065B" w:rsidP="0083065B">
      <w:pPr>
        <w:pStyle w:val="Standard"/>
        <w:numPr>
          <w:ilvl w:val="0"/>
          <w:numId w:val="8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Fundacja może ulec likwidacji w razie osiągnięcia celów, dla których została ustanowiona lub </w:t>
      </w:r>
      <w:r w:rsidR="001706BB">
        <w:rPr>
          <w:rFonts w:cs="Times New Roman"/>
          <w:color w:val="000000" w:themeColor="text1"/>
          <w:sz w:val="22"/>
          <w:szCs w:val="22"/>
        </w:rPr>
        <w:t xml:space="preserve">          </w:t>
      </w:r>
      <w:r w:rsidRPr="00AA7FC1">
        <w:rPr>
          <w:rFonts w:cs="Times New Roman"/>
          <w:color w:val="000000" w:themeColor="text1"/>
          <w:sz w:val="22"/>
          <w:szCs w:val="22"/>
        </w:rPr>
        <w:t xml:space="preserve">w razie wyczerpania się środków finansowych i majątku. </w:t>
      </w:r>
    </w:p>
    <w:p w14:paraId="61FB20D1" w14:textId="77777777" w:rsidR="0083065B" w:rsidRPr="00AA7FC1" w:rsidRDefault="0083065B" w:rsidP="0083065B">
      <w:pPr>
        <w:pStyle w:val="Standard"/>
        <w:numPr>
          <w:ilvl w:val="0"/>
          <w:numId w:val="8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Decyzję o likwidacji podejmuje Zarząd.</w:t>
      </w:r>
    </w:p>
    <w:p w14:paraId="7A26DB32" w14:textId="77777777" w:rsidR="0083065B" w:rsidRPr="00AA7FC1" w:rsidRDefault="0083065B" w:rsidP="0083065B">
      <w:pPr>
        <w:pStyle w:val="Standard"/>
        <w:numPr>
          <w:ilvl w:val="0"/>
          <w:numId w:val="8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Likwidatora Fundacji wyznacza Zarząd.</w:t>
      </w:r>
    </w:p>
    <w:p w14:paraId="3FB4153C" w14:textId="16BC9C8A" w:rsidR="0083065B" w:rsidRPr="00AA7FC1" w:rsidRDefault="0083065B" w:rsidP="0083065B">
      <w:pPr>
        <w:pStyle w:val="Standard"/>
        <w:numPr>
          <w:ilvl w:val="0"/>
          <w:numId w:val="8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W sytuacji likwidacji majątku Fundacji będące pod opieką zwierzęta nie mogą być traktowane jako składniki majątkowe, likwidatorzy lub inne instytucje prowadzące lub nadzorujące likwidację zobowiązane są zapewnić zwierzętom właściwą opiekę w miejscu gwarantującym </w:t>
      </w:r>
      <w:r w:rsidR="001706BB">
        <w:rPr>
          <w:rFonts w:cs="Times New Roman"/>
          <w:color w:val="000000" w:themeColor="text1"/>
          <w:sz w:val="22"/>
          <w:szCs w:val="22"/>
        </w:rPr>
        <w:t xml:space="preserve">                                 </w:t>
      </w:r>
      <w:r w:rsidRPr="00AA7FC1">
        <w:rPr>
          <w:rFonts w:cs="Times New Roman"/>
          <w:color w:val="000000" w:themeColor="text1"/>
          <w:sz w:val="22"/>
          <w:szCs w:val="22"/>
        </w:rPr>
        <w:t>im bezpieczeństwo i respektowanie ich prawa do życia.</w:t>
      </w:r>
    </w:p>
    <w:p w14:paraId="7A9F733D" w14:textId="77777777" w:rsidR="0083065B" w:rsidRPr="00AA7FC1" w:rsidRDefault="0083065B" w:rsidP="0083065B">
      <w:pPr>
        <w:pStyle w:val="Standard"/>
        <w:jc w:val="both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5214E033" w14:textId="77777777" w:rsidR="0083065B" w:rsidRDefault="0083065B" w:rsidP="0083065B">
      <w:pPr>
        <w:pStyle w:val="Standard"/>
        <w:jc w:val="center"/>
        <w:rPr>
          <w:b/>
          <w:bCs/>
          <w:color w:val="000000" w:themeColor="text1"/>
          <w:sz w:val="22"/>
          <w:szCs w:val="22"/>
        </w:rPr>
      </w:pPr>
      <w:r w:rsidRPr="00AA7FC1">
        <w:rPr>
          <w:b/>
          <w:bCs/>
          <w:color w:val="000000" w:themeColor="text1"/>
          <w:sz w:val="22"/>
          <w:szCs w:val="22"/>
        </w:rPr>
        <w:t>§ 24.</w:t>
      </w:r>
    </w:p>
    <w:p w14:paraId="7DFD4999" w14:textId="77777777" w:rsidR="00BE3994" w:rsidRPr="00AA7FC1" w:rsidRDefault="00BE3994" w:rsidP="0083065B">
      <w:pPr>
        <w:pStyle w:val="Standard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05E9D3E1" w14:textId="77777777" w:rsidR="0083065B" w:rsidRPr="00AA7FC1" w:rsidRDefault="0083065B" w:rsidP="0083065B">
      <w:pPr>
        <w:pStyle w:val="Standard"/>
        <w:numPr>
          <w:ilvl w:val="0"/>
          <w:numId w:val="20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>Zmiana statutu i celów Fundacji może nastąpić wyłącznie decyzją Fundatora.</w:t>
      </w:r>
    </w:p>
    <w:p w14:paraId="76721FEC" w14:textId="4806CCCE" w:rsidR="0083065B" w:rsidRPr="00AA7FC1" w:rsidRDefault="0083065B" w:rsidP="0083065B">
      <w:pPr>
        <w:pStyle w:val="Standard"/>
        <w:numPr>
          <w:ilvl w:val="0"/>
          <w:numId w:val="20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W razie śmierci Fundatora lub braku możliwości podejmowania przez niego działań funkcje </w:t>
      </w:r>
      <w:r w:rsidR="001706BB">
        <w:rPr>
          <w:rFonts w:cs="Times New Roman"/>
          <w:color w:val="000000" w:themeColor="text1"/>
          <w:sz w:val="22"/>
          <w:szCs w:val="22"/>
        </w:rPr>
        <w:t xml:space="preserve">                        </w:t>
      </w:r>
      <w:r w:rsidRPr="00AA7FC1">
        <w:rPr>
          <w:rFonts w:cs="Times New Roman"/>
          <w:color w:val="000000" w:themeColor="text1"/>
          <w:sz w:val="22"/>
          <w:szCs w:val="22"/>
        </w:rPr>
        <w:t xml:space="preserve">i kompetencje statutowe Fundatora przechodzą na Prezesa lub kolejno Wiceprezesa Fundacji. </w:t>
      </w:r>
    </w:p>
    <w:p w14:paraId="133FA1FD" w14:textId="77777777" w:rsidR="0083065B" w:rsidRPr="00AA7FC1" w:rsidRDefault="0083065B" w:rsidP="0083065B">
      <w:pPr>
        <w:pStyle w:val="Standard"/>
        <w:jc w:val="center"/>
        <w:rPr>
          <w:b/>
          <w:bCs/>
          <w:color w:val="000000" w:themeColor="text1"/>
          <w:sz w:val="22"/>
          <w:szCs w:val="22"/>
        </w:rPr>
      </w:pPr>
    </w:p>
    <w:p w14:paraId="0B362721" w14:textId="77777777" w:rsidR="0083065B" w:rsidRDefault="0083065B" w:rsidP="0083065B">
      <w:pPr>
        <w:pStyle w:val="Standard"/>
        <w:jc w:val="center"/>
        <w:rPr>
          <w:b/>
          <w:bCs/>
          <w:color w:val="000000" w:themeColor="text1"/>
          <w:sz w:val="22"/>
          <w:szCs w:val="22"/>
        </w:rPr>
      </w:pPr>
      <w:r w:rsidRPr="00AA7FC1">
        <w:rPr>
          <w:b/>
          <w:bCs/>
          <w:color w:val="000000" w:themeColor="text1"/>
          <w:sz w:val="22"/>
          <w:szCs w:val="22"/>
        </w:rPr>
        <w:t>§ 25.</w:t>
      </w:r>
    </w:p>
    <w:p w14:paraId="2F9C2A02" w14:textId="77777777" w:rsidR="00BE3994" w:rsidRPr="00AA7FC1" w:rsidRDefault="00BE3994" w:rsidP="0083065B">
      <w:pPr>
        <w:pStyle w:val="Standard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3787C3A7" w14:textId="10D2CFAA" w:rsidR="0083065B" w:rsidRDefault="0083065B" w:rsidP="0083065B">
      <w:pPr>
        <w:pStyle w:val="Standard"/>
        <w:jc w:val="both"/>
        <w:rPr>
          <w:rFonts w:cs="Times New Roman"/>
          <w:color w:val="000000" w:themeColor="text1"/>
          <w:sz w:val="22"/>
          <w:szCs w:val="22"/>
        </w:rPr>
      </w:pPr>
      <w:r w:rsidRPr="00AA7FC1">
        <w:rPr>
          <w:rFonts w:cs="Times New Roman"/>
          <w:color w:val="000000" w:themeColor="text1"/>
          <w:sz w:val="22"/>
          <w:szCs w:val="22"/>
        </w:rPr>
        <w:t xml:space="preserve">Wraz z wejściem w życie niniejszego Statutu tracą moc zapisy i postanowienia Statutu z dnia </w:t>
      </w:r>
      <w:r>
        <w:rPr>
          <w:rFonts w:cs="Times New Roman"/>
          <w:color w:val="000000" w:themeColor="text1"/>
          <w:sz w:val="22"/>
          <w:szCs w:val="22"/>
        </w:rPr>
        <w:t>10</w:t>
      </w:r>
      <w:r w:rsidRPr="00AA7FC1">
        <w:rPr>
          <w:rFonts w:cs="Times New Roman"/>
          <w:color w:val="000000" w:themeColor="text1"/>
          <w:sz w:val="22"/>
          <w:szCs w:val="22"/>
        </w:rPr>
        <w:t xml:space="preserve"> </w:t>
      </w:r>
      <w:r>
        <w:rPr>
          <w:rFonts w:cs="Times New Roman"/>
          <w:color w:val="000000" w:themeColor="text1"/>
          <w:sz w:val="22"/>
          <w:szCs w:val="22"/>
        </w:rPr>
        <w:t>grudnia</w:t>
      </w:r>
      <w:r w:rsidRPr="00AA7FC1">
        <w:rPr>
          <w:rFonts w:cs="Times New Roman"/>
          <w:color w:val="000000" w:themeColor="text1"/>
          <w:sz w:val="22"/>
          <w:szCs w:val="22"/>
        </w:rPr>
        <w:t xml:space="preserve"> 20</w:t>
      </w:r>
      <w:r>
        <w:rPr>
          <w:rFonts w:cs="Times New Roman"/>
          <w:color w:val="000000" w:themeColor="text1"/>
          <w:sz w:val="22"/>
          <w:szCs w:val="22"/>
        </w:rPr>
        <w:t>22</w:t>
      </w:r>
      <w:r w:rsidRPr="00AA7FC1">
        <w:rPr>
          <w:rFonts w:cs="Times New Roman"/>
          <w:color w:val="000000" w:themeColor="text1"/>
          <w:sz w:val="22"/>
          <w:szCs w:val="22"/>
        </w:rPr>
        <w:t xml:space="preserve"> r. zarejestrowanego przez Sąd Rejonowy w Warszawie Wydział XIV Gospodarczy Krajowego Rejestru Sądowego. </w:t>
      </w:r>
    </w:p>
    <w:p w14:paraId="6E69AD04" w14:textId="77777777" w:rsidR="0083065B" w:rsidRDefault="0083065B" w:rsidP="0083065B">
      <w:pPr>
        <w:pStyle w:val="Standard"/>
        <w:jc w:val="both"/>
        <w:rPr>
          <w:rFonts w:cs="Times New Roman"/>
          <w:color w:val="000000" w:themeColor="text1"/>
          <w:sz w:val="22"/>
          <w:szCs w:val="22"/>
        </w:rPr>
      </w:pPr>
    </w:p>
    <w:p w14:paraId="671F5A01" w14:textId="77777777" w:rsidR="0083065B" w:rsidRDefault="0083065B" w:rsidP="0083065B">
      <w:pPr>
        <w:pStyle w:val="Standard"/>
        <w:jc w:val="both"/>
        <w:rPr>
          <w:rFonts w:cs="Times New Roman"/>
          <w:color w:val="000000" w:themeColor="text1"/>
          <w:sz w:val="22"/>
          <w:szCs w:val="22"/>
        </w:rPr>
      </w:pPr>
    </w:p>
    <w:p w14:paraId="38CCB367" w14:textId="77777777" w:rsidR="0083065B" w:rsidRDefault="0083065B" w:rsidP="0083065B">
      <w:pPr>
        <w:pStyle w:val="Standard"/>
        <w:jc w:val="both"/>
        <w:rPr>
          <w:rFonts w:cs="Times New Roman"/>
          <w:color w:val="000000" w:themeColor="text1"/>
          <w:sz w:val="22"/>
          <w:szCs w:val="22"/>
        </w:rPr>
      </w:pPr>
    </w:p>
    <w:p w14:paraId="200B447F" w14:textId="276AD611" w:rsidR="0083065B" w:rsidRDefault="0083065B" w:rsidP="0083065B">
      <w:pPr>
        <w:pStyle w:val="Standard"/>
        <w:jc w:val="right"/>
        <w:rPr>
          <w:rFonts w:cs="Times New Roman"/>
          <w:color w:val="000000" w:themeColor="text1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 xml:space="preserve"> </w:t>
      </w:r>
    </w:p>
    <w:p w14:paraId="6B4F79F3" w14:textId="77777777" w:rsidR="0083065B" w:rsidRDefault="0083065B" w:rsidP="0083065B">
      <w:pPr>
        <w:pStyle w:val="Standard"/>
        <w:jc w:val="right"/>
        <w:rPr>
          <w:rFonts w:cs="Times New Roman"/>
          <w:color w:val="000000" w:themeColor="text1"/>
          <w:sz w:val="22"/>
          <w:szCs w:val="22"/>
        </w:rPr>
      </w:pPr>
    </w:p>
    <w:p w14:paraId="630659DC" w14:textId="77777777" w:rsidR="0083065B" w:rsidRPr="00AA7FC1" w:rsidRDefault="0083065B" w:rsidP="0083065B">
      <w:pPr>
        <w:pStyle w:val="Standard"/>
        <w:jc w:val="right"/>
        <w:rPr>
          <w:rFonts w:cs="Times New Roman"/>
          <w:color w:val="000000" w:themeColor="text1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 xml:space="preserve"> </w:t>
      </w:r>
    </w:p>
    <w:p w14:paraId="20C9B619" w14:textId="588C73F6" w:rsidR="006E6654" w:rsidRDefault="009942F3" w:rsidP="009942F3">
      <w:pPr>
        <w:jc w:val="right"/>
      </w:pPr>
      <w:r>
        <w:t>Fundator</w:t>
      </w:r>
    </w:p>
    <w:p w14:paraId="631F360B" w14:textId="735EF5CD" w:rsidR="009942F3" w:rsidRDefault="009942F3" w:rsidP="009942F3">
      <w:pPr>
        <w:jc w:val="right"/>
      </w:pPr>
      <w:r>
        <w:t xml:space="preserve">Renata Wójcik </w:t>
      </w:r>
    </w:p>
    <w:sectPr w:rsidR="009942F3" w:rsidSect="0083065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A23D5A" w14:textId="77777777" w:rsidR="00EB461E" w:rsidRDefault="00EB461E" w:rsidP="005D59E0">
      <w:pPr>
        <w:spacing w:after="0" w:line="240" w:lineRule="auto"/>
      </w:pPr>
      <w:r>
        <w:separator/>
      </w:r>
    </w:p>
  </w:endnote>
  <w:endnote w:type="continuationSeparator" w:id="0">
    <w:p w14:paraId="18683F59" w14:textId="77777777" w:rsidR="00EB461E" w:rsidRDefault="00EB461E" w:rsidP="005D5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 Calibri">
    <w:altName w:val="Calibri"/>
    <w:charset w:val="00"/>
    <w:family w:val="swiss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322CFB" w14:textId="77777777" w:rsidR="00EB461E" w:rsidRDefault="00EB461E" w:rsidP="005D59E0">
      <w:pPr>
        <w:spacing w:after="0" w:line="240" w:lineRule="auto"/>
      </w:pPr>
      <w:r>
        <w:separator/>
      </w:r>
    </w:p>
  </w:footnote>
  <w:footnote w:type="continuationSeparator" w:id="0">
    <w:p w14:paraId="4012DD2C" w14:textId="77777777" w:rsidR="00EB461E" w:rsidRDefault="00EB461E" w:rsidP="005D5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48806235"/>
      <w:docPartObj>
        <w:docPartGallery w:val="Page Numbers (Margins)"/>
        <w:docPartUnique/>
      </w:docPartObj>
    </w:sdtPr>
    <w:sdtContent>
      <w:p w14:paraId="63D54E43" w14:textId="67A82EB2" w:rsidR="00A80C9C" w:rsidRDefault="009271D2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5A20CA21" wp14:editId="31CF3459">
                  <wp:simplePos x="0" y="0"/>
                  <wp:positionH relativeFrom="rightMargin">
                    <wp:align>right</wp:align>
                  </wp:positionH>
                  <mc:AlternateContent>
                    <mc:Choice Requires="wp14">
                      <wp:positionV relativeFrom="margin">
                        <wp14:pctPosVOffset>10000</wp14:pctPosVOffset>
                      </wp:positionV>
                    </mc:Choice>
                    <mc:Fallback>
                      <wp:positionV relativeFrom="page">
                        <wp:posOffset>1788795</wp:posOffset>
                      </wp:positionV>
                    </mc:Fallback>
                  </mc:AlternateContent>
                  <wp:extent cx="819150" cy="433705"/>
                  <wp:effectExtent l="0" t="0" r="1905" b="4445"/>
                  <wp:wrapNone/>
                  <wp:docPr id="1055131188" name="Prostokąt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19150" cy="433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F741AF" w14:textId="563705A5" w:rsidR="009271D2" w:rsidRDefault="009271D2">
                              <w:pPr>
                                <w:pBdr>
                                  <w:top w:val="single" w:sz="4" w:space="1" w:color="D8D8D8" w:themeColor="background1" w:themeShade="D8"/>
                                </w:pBdr>
                              </w:pPr>
                              <w:r>
                                <w:t xml:space="preserve">Strona </w:t>
                              </w: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t>2</w:t>
                              </w:r>
                              <w:r>
                                <w:fldChar w:fldCharType="end"/>
                              </w:r>
                              <w:r>
                                <w:t>|8</w:t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spAutoFit/>
                        </wps:bodyPr>
                      </wps:wsp>
                    </a:graphicData>
                  </a:graphic>
                  <wp14:sizeRelH relativeFrom="rightMargin">
                    <wp14:pctWidth>90000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A20CA21" id="Prostokąt 5" o:spid="_x0000_s1026" style="position:absolute;margin-left:13.3pt;margin-top:0;width:64.5pt;height:34.15pt;z-index:251659264;visibility:visible;mso-wrap-style:square;mso-width-percent:900;mso-height-percent:0;mso-top-percent:100;mso-wrap-distance-left:9pt;mso-wrap-distance-top:0;mso-wrap-distance-right:9pt;mso-wrap-distance-bottom:0;mso-position-horizontal:right;mso-position-horizontal-relative:right-margin-area;mso-position-vertical-relative:margin;mso-width-percent:900;mso-height-percent:0;mso-top-percent:10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" o:allowincell="f" stroked="f">
                  <v:textbox style="mso-fit-shape-to-text:t" inset="0,,0">
                    <w:txbxContent>
                      <w:p w14:paraId="36F741AF" w14:textId="563705A5" w:rsidR="009271D2" w:rsidRDefault="009271D2">
                        <w:pPr>
                          <w:pBdr>
                            <w:top w:val="single" w:sz="4" w:space="1" w:color="D8D8D8" w:themeColor="background1" w:themeShade="D8"/>
                          </w:pBdr>
                        </w:pPr>
                        <w:r>
                          <w:t xml:space="preserve">Strona </w:t>
                        </w: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t>2</w:t>
                        </w:r>
                        <w:r>
                          <w:fldChar w:fldCharType="end"/>
                        </w:r>
                        <w:r>
                          <w:t>|8</w:t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C81C5B"/>
    <w:multiLevelType w:val="hybridMultilevel"/>
    <w:tmpl w:val="E9969C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7A601B"/>
    <w:multiLevelType w:val="hybridMultilevel"/>
    <w:tmpl w:val="6A0CE0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B34CDA"/>
    <w:multiLevelType w:val="hybridMultilevel"/>
    <w:tmpl w:val="26B8DC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063ACE"/>
    <w:multiLevelType w:val="hybridMultilevel"/>
    <w:tmpl w:val="B0AA151C"/>
    <w:lvl w:ilvl="0" w:tplc="4CFE06F4">
      <w:start w:val="1"/>
      <w:numFmt w:val="decimal"/>
      <w:lvlText w:val="%1."/>
      <w:lvlJc w:val="left"/>
      <w:pPr>
        <w:ind w:left="720" w:hanging="360"/>
      </w:pPr>
      <w:rPr>
        <w:rFonts w:ascii="Times New Roman" w:eastAsia="Andale Sans U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71184"/>
    <w:multiLevelType w:val="hybridMultilevel"/>
    <w:tmpl w:val="47027B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51F7C69"/>
    <w:multiLevelType w:val="hybridMultilevel"/>
    <w:tmpl w:val="5894AF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8A3F2C"/>
    <w:multiLevelType w:val="hybridMultilevel"/>
    <w:tmpl w:val="5888B6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4D2F08"/>
    <w:multiLevelType w:val="hybridMultilevel"/>
    <w:tmpl w:val="FB7C4F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6F4720"/>
    <w:multiLevelType w:val="hybridMultilevel"/>
    <w:tmpl w:val="B85E89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61D3229"/>
    <w:multiLevelType w:val="hybridMultilevel"/>
    <w:tmpl w:val="863413D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6CD0DBB"/>
    <w:multiLevelType w:val="hybridMultilevel"/>
    <w:tmpl w:val="D81434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9511669"/>
    <w:multiLevelType w:val="hybridMultilevel"/>
    <w:tmpl w:val="C0F86F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5B74F42"/>
    <w:multiLevelType w:val="hybridMultilevel"/>
    <w:tmpl w:val="B55051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FB0DEB"/>
    <w:multiLevelType w:val="hybridMultilevel"/>
    <w:tmpl w:val="60CA7E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63B4F96"/>
    <w:multiLevelType w:val="hybridMultilevel"/>
    <w:tmpl w:val="EF9612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70469B1"/>
    <w:multiLevelType w:val="hybridMultilevel"/>
    <w:tmpl w:val="54AE15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11715D"/>
    <w:multiLevelType w:val="hybridMultilevel"/>
    <w:tmpl w:val="7BB42F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1D56124"/>
    <w:multiLevelType w:val="hybridMultilevel"/>
    <w:tmpl w:val="B552965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4A3165B"/>
    <w:multiLevelType w:val="multilevel"/>
    <w:tmpl w:val="9E709B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657C1103"/>
    <w:multiLevelType w:val="hybridMultilevel"/>
    <w:tmpl w:val="A83C96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E684843"/>
    <w:multiLevelType w:val="hybridMultilevel"/>
    <w:tmpl w:val="D89EAA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0733B39"/>
    <w:multiLevelType w:val="hybridMultilevel"/>
    <w:tmpl w:val="4E36CB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3030983"/>
    <w:multiLevelType w:val="hybridMultilevel"/>
    <w:tmpl w:val="B04AA3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126C0948">
      <w:start w:val="96"/>
      <w:numFmt w:val="bullet"/>
      <w:lvlText w:val=""/>
      <w:lvlJc w:val="left"/>
      <w:pPr>
        <w:ind w:left="1080" w:hanging="360"/>
      </w:pPr>
      <w:rPr>
        <w:rFonts w:ascii="Symbol" w:eastAsia="Andale Sans U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3D20F46"/>
    <w:multiLevelType w:val="hybridMultilevel"/>
    <w:tmpl w:val="35B6F7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481F99"/>
    <w:multiLevelType w:val="hybridMultilevel"/>
    <w:tmpl w:val="D4E039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5738872">
    <w:abstractNumId w:val="5"/>
  </w:num>
  <w:num w:numId="2" w16cid:durableId="932006735">
    <w:abstractNumId w:val="17"/>
  </w:num>
  <w:num w:numId="3" w16cid:durableId="237830757">
    <w:abstractNumId w:val="4"/>
  </w:num>
  <w:num w:numId="4" w16cid:durableId="1148590114">
    <w:abstractNumId w:val="0"/>
  </w:num>
  <w:num w:numId="5" w16cid:durableId="1061558436">
    <w:abstractNumId w:val="21"/>
  </w:num>
  <w:num w:numId="6" w16cid:durableId="628710075">
    <w:abstractNumId w:val="24"/>
  </w:num>
  <w:num w:numId="7" w16cid:durableId="1438140738">
    <w:abstractNumId w:val="7"/>
  </w:num>
  <w:num w:numId="8" w16cid:durableId="75398655">
    <w:abstractNumId w:val="9"/>
  </w:num>
  <w:num w:numId="9" w16cid:durableId="205487079">
    <w:abstractNumId w:val="15"/>
  </w:num>
  <w:num w:numId="10" w16cid:durableId="1689134778">
    <w:abstractNumId w:val="20"/>
  </w:num>
  <w:num w:numId="11" w16cid:durableId="303197680">
    <w:abstractNumId w:val="16"/>
  </w:num>
  <w:num w:numId="12" w16cid:durableId="1712918567">
    <w:abstractNumId w:val="19"/>
  </w:num>
  <w:num w:numId="13" w16cid:durableId="751393562">
    <w:abstractNumId w:val="6"/>
  </w:num>
  <w:num w:numId="14" w16cid:durableId="670136924">
    <w:abstractNumId w:val="22"/>
  </w:num>
  <w:num w:numId="15" w16cid:durableId="1920820808">
    <w:abstractNumId w:val="10"/>
  </w:num>
  <w:num w:numId="16" w16cid:durableId="1809669266">
    <w:abstractNumId w:val="2"/>
  </w:num>
  <w:num w:numId="17" w16cid:durableId="2135176517">
    <w:abstractNumId w:val="13"/>
  </w:num>
  <w:num w:numId="18" w16cid:durableId="1287538864">
    <w:abstractNumId w:val="14"/>
  </w:num>
  <w:num w:numId="19" w16cid:durableId="949168641">
    <w:abstractNumId w:val="8"/>
  </w:num>
  <w:num w:numId="20" w16cid:durableId="515657540">
    <w:abstractNumId w:val="11"/>
  </w:num>
  <w:num w:numId="21" w16cid:durableId="356123629">
    <w:abstractNumId w:val="12"/>
  </w:num>
  <w:num w:numId="22" w16cid:durableId="966663122">
    <w:abstractNumId w:val="1"/>
  </w:num>
  <w:num w:numId="23" w16cid:durableId="1679501850">
    <w:abstractNumId w:val="18"/>
  </w:num>
  <w:num w:numId="24" w16cid:durableId="1647663767">
    <w:abstractNumId w:val="3"/>
  </w:num>
  <w:num w:numId="25" w16cid:durableId="98011626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65B"/>
    <w:rsid w:val="000E5179"/>
    <w:rsid w:val="001706BB"/>
    <w:rsid w:val="002022E2"/>
    <w:rsid w:val="0023757B"/>
    <w:rsid w:val="00251BF9"/>
    <w:rsid w:val="002F4EFB"/>
    <w:rsid w:val="004F273C"/>
    <w:rsid w:val="005D59E0"/>
    <w:rsid w:val="006629F0"/>
    <w:rsid w:val="006E6654"/>
    <w:rsid w:val="00745677"/>
    <w:rsid w:val="0078331F"/>
    <w:rsid w:val="007B0F21"/>
    <w:rsid w:val="0083065B"/>
    <w:rsid w:val="00875C07"/>
    <w:rsid w:val="009271D2"/>
    <w:rsid w:val="009942F3"/>
    <w:rsid w:val="009D3E5D"/>
    <w:rsid w:val="00A628B2"/>
    <w:rsid w:val="00A80C9C"/>
    <w:rsid w:val="00A941DC"/>
    <w:rsid w:val="00BE3994"/>
    <w:rsid w:val="00CC68E9"/>
    <w:rsid w:val="00CE4FB1"/>
    <w:rsid w:val="00DB1DAA"/>
    <w:rsid w:val="00DF5A36"/>
    <w:rsid w:val="00E55F86"/>
    <w:rsid w:val="00EB461E"/>
    <w:rsid w:val="00F57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B80B8"/>
  <w15:chartTrackingRefBased/>
  <w15:docId w15:val="{E9F62365-15A0-4241-9CC3-334890E7E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065B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3065B"/>
    <w:pPr>
      <w:ind w:left="720"/>
      <w:contextualSpacing/>
    </w:pPr>
  </w:style>
  <w:style w:type="paragraph" w:customStyle="1" w:styleId="Standard">
    <w:name w:val="Standard"/>
    <w:rsid w:val="0083065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eastAsia="ja-JP" w:bidi="fa-IR"/>
      <w14:ligatures w14:val="none"/>
    </w:rPr>
  </w:style>
  <w:style w:type="paragraph" w:customStyle="1" w:styleId="Default">
    <w:name w:val="Default"/>
    <w:basedOn w:val="Standard"/>
    <w:rsid w:val="0083065B"/>
    <w:pPr>
      <w:autoSpaceDE w:val="0"/>
    </w:pPr>
    <w:rPr>
      <w:rFonts w:ascii="Calibri, Calibri" w:eastAsia="Calibri, Calibri" w:hAnsi="Calibri, Calibri" w:cs="Calibri, Calibri"/>
      <w:color w:val="000000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8306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065B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306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065B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8</Pages>
  <Words>2846</Words>
  <Characters>17080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Wójcik</dc:creator>
  <cp:keywords/>
  <dc:description/>
  <cp:lastModifiedBy>Renata Wójcik</cp:lastModifiedBy>
  <cp:revision>12</cp:revision>
  <cp:lastPrinted>2024-07-07T17:39:00Z</cp:lastPrinted>
  <dcterms:created xsi:type="dcterms:W3CDTF">2024-07-07T16:45:00Z</dcterms:created>
  <dcterms:modified xsi:type="dcterms:W3CDTF">2024-07-24T15:13:00Z</dcterms:modified>
</cp:coreProperties>
</file>